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AD7" w:rsidRPr="0037097E" w:rsidRDefault="00FF7AD7" w:rsidP="00FF7AD7">
      <w:pPr>
        <w:pStyle w:val="Standard"/>
        <w:spacing w:before="57" w:after="57"/>
        <w:jc w:val="center"/>
        <w:rPr>
          <w:rFonts w:asciiTheme="minorHAnsi" w:hAnsiTheme="minorHAnsi"/>
          <w:b/>
          <w:bCs/>
          <w:sz w:val="32"/>
          <w:szCs w:val="32"/>
        </w:rPr>
      </w:pPr>
      <w:r w:rsidRPr="0037097E">
        <w:rPr>
          <w:rFonts w:asciiTheme="minorHAnsi" w:hAnsiTheme="minorHAnsi"/>
          <w:b/>
          <w:bCs/>
          <w:sz w:val="32"/>
          <w:szCs w:val="32"/>
        </w:rPr>
        <w:t>Università degli Studi di Torino</w:t>
      </w:r>
    </w:p>
    <w:p w:rsidR="00FF7AD7" w:rsidRPr="0037097E" w:rsidRDefault="00FF7AD7" w:rsidP="00FF7AD7">
      <w:pPr>
        <w:pStyle w:val="Standard"/>
        <w:spacing w:before="57" w:after="57"/>
        <w:jc w:val="center"/>
        <w:rPr>
          <w:rFonts w:asciiTheme="minorHAnsi" w:hAnsiTheme="minorHAnsi"/>
          <w:b/>
          <w:bCs/>
          <w:sz w:val="32"/>
          <w:szCs w:val="32"/>
        </w:rPr>
      </w:pPr>
      <w:r w:rsidRPr="0037097E">
        <w:rPr>
          <w:rFonts w:asciiTheme="minorHAnsi" w:hAnsiTheme="minorHAnsi"/>
          <w:b/>
          <w:bCs/>
          <w:sz w:val="32"/>
          <w:szCs w:val="32"/>
        </w:rPr>
        <w:t>Facoltà di Scienze della Formazione</w:t>
      </w: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sz w:val="27"/>
          <w:szCs w:val="27"/>
        </w:rPr>
      </w:pPr>
      <w:r w:rsidRPr="0037097E">
        <w:rPr>
          <w:rFonts w:asciiTheme="minorHAnsi" w:hAnsiTheme="minorHAnsi"/>
          <w:sz w:val="27"/>
          <w:szCs w:val="27"/>
        </w:rPr>
        <w:t>Corso di laurea in Scienze dell'Educazione</w:t>
      </w:r>
    </w:p>
    <w:p w:rsidR="00FF7AD7" w:rsidRPr="0037097E" w:rsidRDefault="00FF7AD7" w:rsidP="00FF7AD7">
      <w:pPr>
        <w:pStyle w:val="Standard"/>
        <w:spacing w:before="57" w:after="57"/>
        <w:jc w:val="center"/>
        <w:rPr>
          <w:rFonts w:asciiTheme="minorHAnsi" w:hAnsiTheme="minorHAnsi"/>
          <w:sz w:val="27"/>
          <w:szCs w:val="27"/>
        </w:rPr>
      </w:pPr>
      <w:r w:rsidRPr="0037097E">
        <w:rPr>
          <w:rFonts w:asciiTheme="minorHAnsi" w:hAnsiTheme="minorHAnsi"/>
          <w:sz w:val="27"/>
          <w:szCs w:val="27"/>
        </w:rPr>
        <w:t>Anno Accademico 2012/2013</w:t>
      </w: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rPr>
      </w:pPr>
    </w:p>
    <w:p w:rsidR="00FF7AD7" w:rsidRPr="0037097E" w:rsidRDefault="00FF7AD7" w:rsidP="00FF7AD7">
      <w:pPr>
        <w:pStyle w:val="Standard"/>
        <w:spacing w:before="57" w:after="57"/>
        <w:jc w:val="center"/>
        <w:rPr>
          <w:rFonts w:asciiTheme="minorHAnsi" w:hAnsiTheme="minorHAnsi"/>
          <w:sz w:val="28"/>
          <w:szCs w:val="28"/>
        </w:rPr>
      </w:pPr>
      <w:r w:rsidRPr="0037097E">
        <w:rPr>
          <w:rFonts w:asciiTheme="minorHAnsi" w:hAnsiTheme="minorHAnsi"/>
          <w:sz w:val="28"/>
          <w:szCs w:val="28"/>
        </w:rPr>
        <w:t>Corso di Pedagogia Sperimentale e Metodologia della Ricerca Sociale</w:t>
      </w:r>
    </w:p>
    <w:p w:rsidR="00FF7AD7" w:rsidRPr="0037097E" w:rsidRDefault="00FF7AD7" w:rsidP="00EF3C01">
      <w:pPr>
        <w:pStyle w:val="Standard"/>
        <w:spacing w:before="57" w:after="57"/>
        <w:jc w:val="center"/>
        <w:rPr>
          <w:rFonts w:asciiTheme="minorHAnsi" w:hAnsiTheme="minorHAnsi"/>
          <w:sz w:val="28"/>
          <w:szCs w:val="28"/>
        </w:rPr>
      </w:pPr>
      <w:r w:rsidRPr="0037097E">
        <w:rPr>
          <w:rFonts w:asciiTheme="minorHAnsi" w:hAnsiTheme="minorHAnsi"/>
          <w:sz w:val="28"/>
          <w:szCs w:val="28"/>
        </w:rPr>
        <w:t xml:space="preserve">Prof. Roberto </w:t>
      </w:r>
      <w:proofErr w:type="spellStart"/>
      <w:r w:rsidRPr="0037097E">
        <w:rPr>
          <w:rFonts w:asciiTheme="minorHAnsi" w:hAnsiTheme="minorHAnsi"/>
          <w:sz w:val="28"/>
          <w:szCs w:val="28"/>
        </w:rPr>
        <w:t>Trinchero</w:t>
      </w:r>
      <w:proofErr w:type="spellEnd"/>
    </w:p>
    <w:p w:rsidR="00FF7AD7" w:rsidRPr="0037097E" w:rsidRDefault="00FF7AD7" w:rsidP="00EF3C01">
      <w:pPr>
        <w:pStyle w:val="Standard"/>
        <w:spacing w:before="57" w:after="57"/>
        <w:jc w:val="center"/>
        <w:rPr>
          <w:rFonts w:asciiTheme="minorHAnsi" w:hAnsiTheme="minorHAnsi"/>
          <w:sz w:val="28"/>
          <w:szCs w:val="28"/>
        </w:rPr>
      </w:pPr>
      <w:r w:rsidRPr="0037097E">
        <w:rPr>
          <w:rFonts w:asciiTheme="minorHAnsi" w:hAnsiTheme="minorHAnsi"/>
          <w:sz w:val="28"/>
          <w:szCs w:val="28"/>
        </w:rPr>
        <w:t>Prof. Renato Grimaldi</w:t>
      </w:r>
    </w:p>
    <w:p w:rsidR="00FF7AD7" w:rsidRPr="0037097E" w:rsidRDefault="00FF7AD7" w:rsidP="00FF7AD7">
      <w:pPr>
        <w:pStyle w:val="Standard"/>
        <w:spacing w:before="57" w:after="57"/>
        <w:jc w:val="center"/>
        <w:rPr>
          <w:rFonts w:asciiTheme="minorHAnsi" w:hAnsiTheme="minorHAnsi"/>
          <w:sz w:val="28"/>
          <w:szCs w:val="28"/>
        </w:rPr>
      </w:pPr>
    </w:p>
    <w:p w:rsidR="00FF7AD7" w:rsidRPr="0037097E" w:rsidRDefault="00FF7AD7" w:rsidP="00FF7AD7">
      <w:pPr>
        <w:pStyle w:val="Standard"/>
        <w:spacing w:before="57" w:after="57"/>
        <w:jc w:val="center"/>
        <w:rPr>
          <w:rFonts w:asciiTheme="minorHAnsi" w:hAnsiTheme="minorHAnsi"/>
          <w:sz w:val="28"/>
          <w:szCs w:val="28"/>
        </w:rPr>
      </w:pPr>
    </w:p>
    <w:p w:rsidR="00FF7AD7" w:rsidRPr="0037097E" w:rsidRDefault="00FF7AD7" w:rsidP="00FF7AD7">
      <w:pPr>
        <w:pStyle w:val="Standard"/>
        <w:spacing w:before="57" w:after="57"/>
        <w:jc w:val="center"/>
        <w:rPr>
          <w:rFonts w:asciiTheme="minorHAnsi" w:hAnsiTheme="minorHAnsi"/>
          <w:sz w:val="28"/>
          <w:szCs w:val="28"/>
        </w:rPr>
      </w:pPr>
    </w:p>
    <w:p w:rsidR="00FF7AD7" w:rsidRPr="0037097E" w:rsidRDefault="00FF7AD7" w:rsidP="00FF7AD7">
      <w:pPr>
        <w:pStyle w:val="Standard"/>
        <w:spacing w:before="57" w:after="57"/>
        <w:jc w:val="center"/>
        <w:rPr>
          <w:rFonts w:asciiTheme="minorHAnsi" w:hAnsiTheme="minorHAnsi"/>
          <w:b/>
          <w:bCs/>
          <w:sz w:val="30"/>
          <w:szCs w:val="30"/>
        </w:rPr>
      </w:pPr>
      <w:r w:rsidRPr="0037097E">
        <w:rPr>
          <w:rFonts w:asciiTheme="minorHAnsi" w:hAnsiTheme="minorHAnsi"/>
          <w:b/>
          <w:bCs/>
          <w:sz w:val="30"/>
          <w:szCs w:val="30"/>
        </w:rPr>
        <w:t>Rapporto di Ricerca Empirica</w:t>
      </w:r>
    </w:p>
    <w:p w:rsidR="00FF7AD7" w:rsidRPr="0037097E" w:rsidRDefault="00FF7AD7" w:rsidP="00FF7AD7">
      <w:pPr>
        <w:pStyle w:val="Standard"/>
        <w:spacing w:before="57" w:after="57"/>
        <w:jc w:val="center"/>
        <w:rPr>
          <w:rFonts w:asciiTheme="minorHAnsi" w:hAnsiTheme="minorHAnsi"/>
          <w:b/>
          <w:sz w:val="32"/>
          <w:szCs w:val="32"/>
        </w:rPr>
      </w:pPr>
      <w:r w:rsidRPr="0037097E">
        <w:rPr>
          <w:rFonts w:asciiTheme="minorHAnsi" w:hAnsiTheme="minorHAnsi"/>
          <w:b/>
          <w:sz w:val="32"/>
          <w:szCs w:val="32"/>
        </w:rPr>
        <w:t>ASILO NIDO E SOCIALIZZAZIONE.</w:t>
      </w:r>
    </w:p>
    <w:p w:rsidR="00FF7AD7" w:rsidRPr="0037097E" w:rsidRDefault="00FF7AD7" w:rsidP="00FF7AD7">
      <w:pPr>
        <w:pStyle w:val="Standard"/>
        <w:spacing w:before="57" w:after="57"/>
        <w:jc w:val="center"/>
        <w:rPr>
          <w:rFonts w:asciiTheme="minorHAnsi" w:hAnsiTheme="minorHAnsi"/>
          <w:b/>
          <w:sz w:val="32"/>
          <w:szCs w:val="32"/>
        </w:rPr>
      </w:pPr>
    </w:p>
    <w:p w:rsidR="00FF7AD7" w:rsidRPr="0037097E" w:rsidRDefault="00FF7AD7" w:rsidP="00FF7AD7">
      <w:pPr>
        <w:pStyle w:val="Standard"/>
        <w:spacing w:before="57" w:after="57"/>
        <w:jc w:val="center"/>
        <w:rPr>
          <w:rFonts w:asciiTheme="minorHAnsi" w:hAnsiTheme="minorHAnsi"/>
          <w:b/>
          <w:sz w:val="32"/>
          <w:szCs w:val="32"/>
        </w:rPr>
      </w:pPr>
    </w:p>
    <w:p w:rsidR="00FF7AD7" w:rsidRPr="0037097E" w:rsidRDefault="00FF7AD7" w:rsidP="00FF7AD7">
      <w:pPr>
        <w:pStyle w:val="Standard"/>
        <w:spacing w:before="57" w:after="57"/>
        <w:jc w:val="center"/>
        <w:rPr>
          <w:rFonts w:asciiTheme="minorHAnsi" w:hAnsiTheme="minorHAnsi"/>
          <w:sz w:val="28"/>
          <w:szCs w:val="28"/>
        </w:rPr>
      </w:pPr>
      <w:r w:rsidRPr="0037097E">
        <w:rPr>
          <w:rFonts w:asciiTheme="minorHAnsi" w:hAnsiTheme="minorHAnsi"/>
          <w:sz w:val="28"/>
          <w:szCs w:val="28"/>
        </w:rPr>
        <w:t>A cura di:</w:t>
      </w:r>
    </w:p>
    <w:p w:rsidR="00FF7AD7" w:rsidRPr="0037097E" w:rsidRDefault="00FF7AD7" w:rsidP="00FF7AD7">
      <w:pPr>
        <w:pStyle w:val="Standard"/>
        <w:spacing w:before="57" w:after="57"/>
        <w:jc w:val="center"/>
        <w:rPr>
          <w:rFonts w:asciiTheme="minorHAnsi" w:hAnsiTheme="minorHAnsi"/>
          <w:sz w:val="28"/>
          <w:szCs w:val="28"/>
        </w:rPr>
      </w:pPr>
    </w:p>
    <w:p w:rsidR="009C7260" w:rsidRPr="0037097E" w:rsidRDefault="00FF7AD7" w:rsidP="00FF7AD7">
      <w:pPr>
        <w:jc w:val="center"/>
      </w:pPr>
      <w:r w:rsidRPr="0037097E">
        <w:t>Castiglione Noemi</w:t>
      </w:r>
    </w:p>
    <w:p w:rsidR="00FF7AD7" w:rsidRPr="0037097E" w:rsidRDefault="00FF7AD7" w:rsidP="00FF7AD7">
      <w:pPr>
        <w:jc w:val="center"/>
      </w:pPr>
      <w:r w:rsidRPr="0037097E">
        <w:t>Cravero Noemi</w:t>
      </w:r>
    </w:p>
    <w:p w:rsidR="00FF7AD7" w:rsidRPr="0037097E" w:rsidRDefault="00FF7AD7" w:rsidP="00FF7AD7">
      <w:pPr>
        <w:jc w:val="center"/>
      </w:pPr>
      <w:r w:rsidRPr="0037097E">
        <w:t>Boccato Diana</w:t>
      </w:r>
    </w:p>
    <w:p w:rsidR="00FF7AD7" w:rsidRDefault="00FF7AD7" w:rsidP="00FF7AD7">
      <w:pPr>
        <w:jc w:val="center"/>
      </w:pPr>
    </w:p>
    <w:p w:rsidR="00FF7AD7" w:rsidRDefault="00FF7AD7" w:rsidP="00FF7AD7">
      <w:pPr>
        <w:jc w:val="center"/>
      </w:pPr>
    </w:p>
    <w:p w:rsidR="00FF7AD7" w:rsidRDefault="00FF7AD7" w:rsidP="00FF7AD7">
      <w:pPr>
        <w:jc w:val="center"/>
      </w:pPr>
    </w:p>
    <w:p w:rsidR="00FF7AD7" w:rsidRDefault="00FF7AD7" w:rsidP="00FF7AD7">
      <w:pPr>
        <w:jc w:val="center"/>
      </w:pPr>
    </w:p>
    <w:p w:rsidR="00FF7AD7" w:rsidRDefault="00FF7AD7" w:rsidP="00FF7AD7">
      <w:pPr>
        <w:jc w:val="center"/>
      </w:pPr>
    </w:p>
    <w:p w:rsidR="00FF7AD7" w:rsidRDefault="00FF7AD7" w:rsidP="00FF7AD7">
      <w:pPr>
        <w:jc w:val="center"/>
      </w:pPr>
    </w:p>
    <w:p w:rsidR="00FF7AD7" w:rsidRDefault="00FF7AD7" w:rsidP="00FF7AD7">
      <w:pPr>
        <w:jc w:val="center"/>
      </w:pPr>
    </w:p>
    <w:p w:rsidR="00FF7AD7" w:rsidRDefault="00FF7AD7" w:rsidP="00FF7AD7">
      <w:pPr>
        <w:jc w:val="center"/>
      </w:pPr>
    </w:p>
    <w:p w:rsidR="00FF7AD7" w:rsidRPr="006C17F4" w:rsidRDefault="00FF7AD7" w:rsidP="006C17F4">
      <w:pPr>
        <w:pStyle w:val="Standard"/>
        <w:spacing w:before="57" w:after="57" w:line="276" w:lineRule="auto"/>
        <w:jc w:val="both"/>
        <w:rPr>
          <w:rFonts w:asciiTheme="minorHAnsi" w:hAnsiTheme="minorHAnsi"/>
          <w:sz w:val="22"/>
          <w:szCs w:val="22"/>
        </w:rPr>
      </w:pPr>
      <w:r w:rsidRPr="006C17F4">
        <w:rPr>
          <w:rFonts w:asciiTheme="minorHAnsi" w:hAnsiTheme="minorHAnsi"/>
          <w:b/>
          <w:sz w:val="22"/>
          <w:szCs w:val="22"/>
        </w:rPr>
        <w:lastRenderedPageBreak/>
        <w:t>INDICE</w:t>
      </w:r>
      <w:r w:rsidRPr="006C17F4">
        <w:rPr>
          <w:rFonts w:asciiTheme="minorHAnsi" w:hAnsiTheme="minorHAnsi"/>
          <w:sz w:val="22"/>
          <w:szCs w:val="22"/>
        </w:rPr>
        <w:t>:</w:t>
      </w:r>
    </w:p>
    <w:p w:rsidR="00FF7AD7" w:rsidRPr="006C17F4" w:rsidRDefault="00FF7AD7"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Tema di ricerca</w:t>
      </w:r>
    </w:p>
    <w:p w:rsidR="00FF7AD7"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Problema conoscitivo</w:t>
      </w:r>
    </w:p>
    <w:p w:rsidR="00FF7AD7"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Obiettivo di ricerca</w:t>
      </w:r>
    </w:p>
    <w:p w:rsidR="00FF7AD7" w:rsidRPr="006C17F4" w:rsidRDefault="00FF7AD7"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Quadro teorico</w:t>
      </w:r>
    </w:p>
    <w:p w:rsidR="00BB6E01"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Mappa concettuale</w:t>
      </w:r>
    </w:p>
    <w:p w:rsidR="00FF7AD7"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Ipotesi di lavoro</w:t>
      </w:r>
    </w:p>
    <w:p w:rsidR="00BB6E01"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Fattori dipendenti e indipendenti</w:t>
      </w:r>
    </w:p>
    <w:p w:rsidR="00BB6E01" w:rsidRPr="006C17F4" w:rsidRDefault="00BB6E01" w:rsidP="00C17481">
      <w:pPr>
        <w:pStyle w:val="Standard"/>
        <w:numPr>
          <w:ilvl w:val="0"/>
          <w:numId w:val="6"/>
        </w:numPr>
        <w:spacing w:line="276" w:lineRule="auto"/>
        <w:ind w:left="567"/>
        <w:jc w:val="both"/>
        <w:rPr>
          <w:rFonts w:asciiTheme="minorHAnsi" w:hAnsiTheme="minorHAnsi"/>
          <w:sz w:val="22"/>
          <w:szCs w:val="22"/>
        </w:rPr>
      </w:pPr>
      <w:r w:rsidRPr="006C17F4">
        <w:rPr>
          <w:rFonts w:asciiTheme="minorHAnsi" w:hAnsiTheme="minorHAnsi"/>
          <w:iCs/>
          <w:sz w:val="22"/>
          <w:szCs w:val="22"/>
        </w:rPr>
        <w:t>Definizione operativa dei fattori</w:t>
      </w:r>
    </w:p>
    <w:p w:rsidR="00FF7AD7" w:rsidRPr="006C17F4" w:rsidRDefault="00FF7AD7" w:rsidP="00C17481">
      <w:pPr>
        <w:pStyle w:val="Standard"/>
        <w:numPr>
          <w:ilvl w:val="0"/>
          <w:numId w:val="6"/>
        </w:numPr>
        <w:spacing w:line="276" w:lineRule="auto"/>
        <w:ind w:left="567"/>
        <w:jc w:val="both"/>
        <w:rPr>
          <w:rFonts w:asciiTheme="minorHAnsi" w:hAnsiTheme="minorHAnsi"/>
          <w:iCs/>
          <w:sz w:val="22"/>
          <w:szCs w:val="22"/>
        </w:rPr>
      </w:pPr>
      <w:r w:rsidRPr="006C17F4">
        <w:rPr>
          <w:rFonts w:asciiTheme="minorHAnsi" w:hAnsiTheme="minorHAnsi"/>
          <w:iCs/>
          <w:sz w:val="22"/>
          <w:szCs w:val="22"/>
        </w:rPr>
        <w:t>Popolazione di riferimento</w:t>
      </w:r>
      <w:r w:rsidR="00BB6E01" w:rsidRPr="006C17F4">
        <w:rPr>
          <w:rFonts w:asciiTheme="minorHAnsi" w:hAnsiTheme="minorHAnsi"/>
          <w:iCs/>
          <w:sz w:val="22"/>
          <w:szCs w:val="22"/>
        </w:rPr>
        <w:t>,</w:t>
      </w:r>
      <w:r w:rsidR="00BB6E01" w:rsidRPr="006C17F4">
        <w:rPr>
          <w:rFonts w:asciiTheme="minorHAnsi" w:hAnsiTheme="minorHAnsi"/>
          <w:sz w:val="22"/>
          <w:szCs w:val="22"/>
        </w:rPr>
        <w:t xml:space="preserve"> numerosità del campione e tipologia del campionamento</w:t>
      </w:r>
    </w:p>
    <w:p w:rsidR="00FF7AD7" w:rsidRPr="006C17F4" w:rsidRDefault="00FF7AD7" w:rsidP="00C17481">
      <w:pPr>
        <w:pStyle w:val="Standard"/>
        <w:numPr>
          <w:ilvl w:val="0"/>
          <w:numId w:val="6"/>
        </w:numPr>
        <w:spacing w:line="276" w:lineRule="auto"/>
        <w:ind w:left="567"/>
        <w:jc w:val="both"/>
        <w:rPr>
          <w:rFonts w:asciiTheme="minorHAnsi" w:hAnsiTheme="minorHAnsi"/>
          <w:iCs/>
          <w:sz w:val="22"/>
          <w:szCs w:val="22"/>
        </w:rPr>
      </w:pPr>
      <w:r w:rsidRPr="006C17F4">
        <w:rPr>
          <w:rFonts w:asciiTheme="minorHAnsi" w:hAnsiTheme="minorHAnsi"/>
          <w:iCs/>
          <w:sz w:val="22"/>
          <w:szCs w:val="22"/>
        </w:rPr>
        <w:t>Tecniche e strumenti di rilevazione dei dati</w:t>
      </w:r>
    </w:p>
    <w:p w:rsidR="00B61480" w:rsidRPr="006C17F4" w:rsidRDefault="00B61480" w:rsidP="00C17481">
      <w:pPr>
        <w:pStyle w:val="Standard"/>
        <w:numPr>
          <w:ilvl w:val="0"/>
          <w:numId w:val="6"/>
        </w:numPr>
        <w:spacing w:line="276" w:lineRule="auto"/>
        <w:ind w:left="567"/>
        <w:jc w:val="both"/>
        <w:rPr>
          <w:rFonts w:asciiTheme="minorHAnsi" w:hAnsiTheme="minorHAnsi"/>
          <w:iCs/>
          <w:sz w:val="22"/>
          <w:szCs w:val="22"/>
        </w:rPr>
      </w:pPr>
      <w:r w:rsidRPr="006C17F4">
        <w:rPr>
          <w:rFonts w:asciiTheme="minorHAnsi" w:hAnsiTheme="minorHAnsi"/>
          <w:iCs/>
          <w:sz w:val="22"/>
          <w:szCs w:val="22"/>
        </w:rPr>
        <w:t>Questionario</w:t>
      </w:r>
    </w:p>
    <w:p w:rsidR="00FF7AD7" w:rsidRPr="006C17F4" w:rsidRDefault="00FF7AD7" w:rsidP="00C17481">
      <w:pPr>
        <w:pStyle w:val="TableContents"/>
        <w:numPr>
          <w:ilvl w:val="0"/>
          <w:numId w:val="6"/>
        </w:numPr>
        <w:tabs>
          <w:tab w:val="left" w:pos="580"/>
        </w:tabs>
        <w:spacing w:line="276" w:lineRule="auto"/>
        <w:ind w:left="567"/>
        <w:jc w:val="both"/>
        <w:rPr>
          <w:rFonts w:asciiTheme="minorHAnsi" w:hAnsiTheme="minorHAnsi"/>
          <w:iCs/>
          <w:sz w:val="22"/>
          <w:szCs w:val="22"/>
        </w:rPr>
      </w:pPr>
      <w:r w:rsidRPr="006C17F4">
        <w:rPr>
          <w:rFonts w:asciiTheme="minorHAnsi" w:hAnsiTheme="minorHAnsi"/>
          <w:iCs/>
          <w:sz w:val="22"/>
          <w:szCs w:val="22"/>
        </w:rPr>
        <w:t>Piano di raccolta dei dati</w:t>
      </w:r>
    </w:p>
    <w:p w:rsidR="00FF7AD7" w:rsidRPr="006C17F4" w:rsidRDefault="00FF7AD7" w:rsidP="00C17481">
      <w:pPr>
        <w:pStyle w:val="TableContents"/>
        <w:numPr>
          <w:ilvl w:val="0"/>
          <w:numId w:val="6"/>
        </w:numPr>
        <w:tabs>
          <w:tab w:val="left" w:pos="578"/>
          <w:tab w:val="left" w:pos="643"/>
        </w:tabs>
        <w:spacing w:line="276" w:lineRule="auto"/>
        <w:ind w:left="567"/>
        <w:jc w:val="both"/>
        <w:rPr>
          <w:rFonts w:asciiTheme="minorHAnsi" w:hAnsiTheme="minorHAnsi"/>
          <w:iCs/>
          <w:sz w:val="22"/>
          <w:szCs w:val="22"/>
        </w:rPr>
      </w:pPr>
      <w:r w:rsidRPr="006C17F4">
        <w:rPr>
          <w:rFonts w:asciiTheme="minorHAnsi" w:hAnsiTheme="minorHAnsi"/>
          <w:iCs/>
          <w:sz w:val="22"/>
          <w:szCs w:val="22"/>
        </w:rPr>
        <w:t>Analisi dei dati raccolti</w:t>
      </w:r>
    </w:p>
    <w:p w:rsidR="00FF7AD7" w:rsidRPr="006C17F4" w:rsidRDefault="00FF7AD7" w:rsidP="00C17481">
      <w:pPr>
        <w:pStyle w:val="TableContents"/>
        <w:numPr>
          <w:ilvl w:val="0"/>
          <w:numId w:val="6"/>
        </w:numPr>
        <w:tabs>
          <w:tab w:val="left" w:pos="578"/>
          <w:tab w:val="left" w:pos="643"/>
        </w:tabs>
        <w:spacing w:line="276" w:lineRule="auto"/>
        <w:ind w:left="567"/>
        <w:jc w:val="both"/>
        <w:rPr>
          <w:rFonts w:asciiTheme="minorHAnsi" w:hAnsiTheme="minorHAnsi"/>
          <w:iCs/>
          <w:sz w:val="22"/>
          <w:szCs w:val="22"/>
        </w:rPr>
      </w:pPr>
      <w:r w:rsidRPr="006C17F4">
        <w:rPr>
          <w:rFonts w:asciiTheme="minorHAnsi" w:hAnsiTheme="minorHAnsi"/>
          <w:iCs/>
          <w:sz w:val="22"/>
          <w:szCs w:val="22"/>
        </w:rPr>
        <w:t>Interpretazione dei dati</w:t>
      </w:r>
      <w:r w:rsidR="00BB6E01" w:rsidRPr="006C17F4">
        <w:rPr>
          <w:rFonts w:asciiTheme="minorHAnsi" w:hAnsiTheme="minorHAnsi"/>
          <w:iCs/>
          <w:sz w:val="22"/>
          <w:szCs w:val="22"/>
        </w:rPr>
        <w:t xml:space="preserve"> e controllo delle ipotesi di partenza</w:t>
      </w:r>
    </w:p>
    <w:p w:rsidR="00FF7AD7" w:rsidRPr="006C17F4" w:rsidRDefault="00BB6E01" w:rsidP="00C17481">
      <w:pPr>
        <w:pStyle w:val="TableContents"/>
        <w:numPr>
          <w:ilvl w:val="0"/>
          <w:numId w:val="6"/>
        </w:numPr>
        <w:tabs>
          <w:tab w:val="left" w:pos="578"/>
          <w:tab w:val="left" w:pos="643"/>
        </w:tabs>
        <w:spacing w:line="276" w:lineRule="auto"/>
        <w:ind w:left="567"/>
        <w:jc w:val="both"/>
        <w:rPr>
          <w:rFonts w:asciiTheme="minorHAnsi" w:hAnsiTheme="minorHAnsi"/>
          <w:iCs/>
          <w:sz w:val="22"/>
          <w:szCs w:val="22"/>
        </w:rPr>
      </w:pPr>
      <w:r w:rsidRPr="006C17F4">
        <w:rPr>
          <w:rFonts w:asciiTheme="minorHAnsi" w:hAnsiTheme="minorHAnsi"/>
          <w:iCs/>
          <w:sz w:val="22"/>
          <w:szCs w:val="22"/>
        </w:rPr>
        <w:t>Conclusione</w:t>
      </w:r>
    </w:p>
    <w:p w:rsidR="00FF7AD7" w:rsidRPr="006C17F4" w:rsidRDefault="00FF7AD7" w:rsidP="00C17481">
      <w:pPr>
        <w:pStyle w:val="TableContents"/>
        <w:numPr>
          <w:ilvl w:val="0"/>
          <w:numId w:val="6"/>
        </w:numPr>
        <w:tabs>
          <w:tab w:val="left" w:pos="578"/>
        </w:tabs>
        <w:spacing w:line="276" w:lineRule="auto"/>
        <w:ind w:left="567"/>
        <w:jc w:val="both"/>
        <w:rPr>
          <w:rFonts w:asciiTheme="minorHAnsi" w:hAnsiTheme="minorHAnsi"/>
          <w:iCs/>
          <w:sz w:val="22"/>
          <w:szCs w:val="22"/>
        </w:rPr>
      </w:pPr>
      <w:r w:rsidRPr="006C17F4">
        <w:rPr>
          <w:rFonts w:asciiTheme="minorHAnsi" w:hAnsiTheme="minorHAnsi"/>
          <w:iCs/>
          <w:sz w:val="22"/>
          <w:szCs w:val="22"/>
        </w:rPr>
        <w:t xml:space="preserve">Bibliografia e </w:t>
      </w:r>
      <w:proofErr w:type="spellStart"/>
      <w:r w:rsidRPr="006C17F4">
        <w:rPr>
          <w:rFonts w:asciiTheme="minorHAnsi" w:hAnsiTheme="minorHAnsi"/>
          <w:iCs/>
          <w:sz w:val="22"/>
          <w:szCs w:val="22"/>
        </w:rPr>
        <w:t>Sitografia</w:t>
      </w:r>
      <w:proofErr w:type="spellEnd"/>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Pr="006C17F4" w:rsidRDefault="00FF7AD7" w:rsidP="006C17F4">
      <w:pPr>
        <w:ind w:left="567"/>
        <w:jc w:val="both"/>
      </w:pPr>
    </w:p>
    <w:p w:rsidR="00FF7AD7" w:rsidRDefault="00FF7AD7" w:rsidP="006C17F4">
      <w:pPr>
        <w:ind w:left="567"/>
        <w:jc w:val="both"/>
      </w:pPr>
    </w:p>
    <w:p w:rsidR="0037097E" w:rsidRDefault="0037097E" w:rsidP="006C17F4">
      <w:pPr>
        <w:ind w:left="567"/>
        <w:jc w:val="both"/>
      </w:pPr>
    </w:p>
    <w:p w:rsidR="0037097E" w:rsidRPr="006C17F4" w:rsidRDefault="0037097E" w:rsidP="006C17F4">
      <w:pPr>
        <w:ind w:left="567"/>
        <w:jc w:val="both"/>
      </w:pPr>
    </w:p>
    <w:p w:rsidR="00FF7AD7" w:rsidRPr="006C17F4" w:rsidRDefault="00FF7AD7" w:rsidP="006C17F4">
      <w:pPr>
        <w:ind w:left="567"/>
        <w:jc w:val="both"/>
      </w:pPr>
    </w:p>
    <w:p w:rsidR="00FF7AD7" w:rsidRPr="001C2265" w:rsidRDefault="00FF7AD7" w:rsidP="00C17481">
      <w:pPr>
        <w:pStyle w:val="Paragrafoelenco"/>
        <w:numPr>
          <w:ilvl w:val="0"/>
          <w:numId w:val="1"/>
        </w:numPr>
        <w:ind w:left="567"/>
        <w:jc w:val="both"/>
        <w:rPr>
          <w:color w:val="FF0000"/>
        </w:rPr>
      </w:pPr>
      <w:r w:rsidRPr="001C2265">
        <w:rPr>
          <w:color w:val="FF0000"/>
        </w:rPr>
        <w:lastRenderedPageBreak/>
        <w:t>Tema di ricerca</w:t>
      </w:r>
    </w:p>
    <w:p w:rsidR="00FF7AD7" w:rsidRPr="006C17F4" w:rsidRDefault="00FF7AD7" w:rsidP="006C17F4">
      <w:pPr>
        <w:pStyle w:val="Paragrafoelenco"/>
        <w:ind w:left="567"/>
        <w:jc w:val="both"/>
      </w:pPr>
      <w:r w:rsidRPr="006C17F4">
        <w:t>Socializzazione e asilo nido</w:t>
      </w:r>
    </w:p>
    <w:p w:rsidR="00582885" w:rsidRPr="001C2265" w:rsidRDefault="00977061" w:rsidP="00C17481">
      <w:pPr>
        <w:pStyle w:val="Paragrafoelenco"/>
        <w:numPr>
          <w:ilvl w:val="0"/>
          <w:numId w:val="1"/>
        </w:numPr>
        <w:ind w:left="567"/>
        <w:jc w:val="both"/>
        <w:rPr>
          <w:color w:val="FF0000"/>
        </w:rPr>
      </w:pPr>
      <w:r w:rsidRPr="001C2265">
        <w:rPr>
          <w:color w:val="FF0000"/>
        </w:rPr>
        <w:t>Problema conoscitivo</w:t>
      </w:r>
    </w:p>
    <w:p w:rsidR="00582885" w:rsidRPr="006C17F4" w:rsidRDefault="00582885" w:rsidP="006C17F4">
      <w:pPr>
        <w:pStyle w:val="Paragrafoelenco"/>
        <w:ind w:left="567"/>
        <w:jc w:val="both"/>
      </w:pPr>
      <w:r w:rsidRPr="006C17F4">
        <w:t>Vi è relazione tra la frequenza dell’asilo nido e lo svilu</w:t>
      </w:r>
      <w:r w:rsidR="00B63713" w:rsidRPr="006C17F4">
        <w:t xml:space="preserve">ppo della socializzazione  </w:t>
      </w:r>
      <w:r w:rsidRPr="006C17F4">
        <w:t xml:space="preserve">nella </w:t>
      </w:r>
      <w:r w:rsidR="00B63713" w:rsidRPr="006C17F4">
        <w:t xml:space="preserve">prima </w:t>
      </w:r>
      <w:r w:rsidR="00CE502D" w:rsidRPr="006C17F4">
        <w:t>infanzia?</w:t>
      </w:r>
    </w:p>
    <w:p w:rsidR="00582885" w:rsidRPr="001C2265" w:rsidRDefault="00977061" w:rsidP="00C17481">
      <w:pPr>
        <w:pStyle w:val="Paragrafoelenco"/>
        <w:numPr>
          <w:ilvl w:val="0"/>
          <w:numId w:val="1"/>
        </w:numPr>
        <w:ind w:left="567"/>
        <w:jc w:val="both"/>
        <w:rPr>
          <w:color w:val="FF0000"/>
        </w:rPr>
      </w:pPr>
      <w:r w:rsidRPr="001C2265">
        <w:rPr>
          <w:color w:val="FF0000"/>
        </w:rPr>
        <w:t>Obiettivo di ricerca</w:t>
      </w:r>
    </w:p>
    <w:p w:rsidR="00582885" w:rsidRPr="006C17F4" w:rsidRDefault="007C6031" w:rsidP="006C17F4">
      <w:pPr>
        <w:pStyle w:val="Paragrafoelenco"/>
        <w:ind w:left="567"/>
        <w:jc w:val="both"/>
      </w:pPr>
      <w:r w:rsidRPr="006C17F4">
        <w:t>La ricerca intende verificare se la frequenza dell’ asilo nido favorisce</w:t>
      </w:r>
      <w:r w:rsidR="00B63713" w:rsidRPr="006C17F4">
        <w:t xml:space="preserve"> in qualche modo</w:t>
      </w:r>
      <w:r w:rsidRPr="006C17F4">
        <w:t xml:space="preserve"> lo sviluppo della socializzazione</w:t>
      </w:r>
      <w:r w:rsidR="00B63713" w:rsidRPr="006C17F4">
        <w:t xml:space="preserve"> nei bambini dai 3 mesi ai 3 anni</w:t>
      </w:r>
      <w:r w:rsidRPr="006C17F4">
        <w:t xml:space="preserve"> e in che modo.</w:t>
      </w:r>
    </w:p>
    <w:p w:rsidR="007C6031" w:rsidRPr="001C2265" w:rsidRDefault="007C6031" w:rsidP="00C17481">
      <w:pPr>
        <w:pStyle w:val="Paragrafoelenco"/>
        <w:numPr>
          <w:ilvl w:val="0"/>
          <w:numId w:val="1"/>
        </w:numPr>
        <w:ind w:left="567"/>
        <w:jc w:val="both"/>
        <w:rPr>
          <w:color w:val="FF0000"/>
        </w:rPr>
      </w:pPr>
      <w:r w:rsidRPr="001C2265">
        <w:rPr>
          <w:color w:val="FF0000"/>
        </w:rPr>
        <w:t>Quadro teorico</w:t>
      </w:r>
    </w:p>
    <w:p w:rsidR="001D6270" w:rsidRPr="00A41434" w:rsidRDefault="003445B5" w:rsidP="006C17F4">
      <w:pPr>
        <w:pStyle w:val="Paragrafoelenco"/>
        <w:ind w:left="567"/>
        <w:jc w:val="both"/>
        <w:rPr>
          <w:b/>
        </w:rPr>
      </w:pPr>
      <w:r w:rsidRPr="00A41434">
        <w:rPr>
          <w:b/>
        </w:rPr>
        <w:t>STORIA</w:t>
      </w:r>
      <w:r w:rsidR="001D6270" w:rsidRPr="00A41434">
        <w:rPr>
          <w:b/>
        </w:rPr>
        <w:t xml:space="preserve"> DEGLI ASILI NIDO</w:t>
      </w:r>
    </w:p>
    <w:p w:rsidR="00B71788" w:rsidRPr="006C17F4" w:rsidRDefault="00B71788" w:rsidP="006C17F4">
      <w:pPr>
        <w:pStyle w:val="Paragrafoelenco"/>
        <w:ind w:left="567"/>
        <w:jc w:val="both"/>
      </w:pPr>
      <w:r w:rsidRPr="006C17F4">
        <w:t>L’asilo nido nasce in Italia in epoca</w:t>
      </w:r>
      <w:r w:rsidR="00430218" w:rsidRPr="006C17F4">
        <w:t xml:space="preserve"> </w:t>
      </w:r>
      <w:r w:rsidRPr="006C17F4">
        <w:t xml:space="preserve">piuttosto recente, in quanto lo Stato italiano si è storicamente disinteressato delle istituzioni per l’infanzia, la cui gestione  è sempre stata delegata ai privati, generalmente </w:t>
      </w:r>
      <w:r w:rsidR="00430218" w:rsidRPr="006C17F4">
        <w:t xml:space="preserve">a </w:t>
      </w:r>
      <w:r w:rsidRPr="006C17F4">
        <w:t>ordini religiosi, che si impegna</w:t>
      </w:r>
      <w:r w:rsidR="00430218" w:rsidRPr="006C17F4">
        <w:t>ro</w:t>
      </w:r>
      <w:r w:rsidRPr="006C17F4">
        <w:t>no a favore dell’infanzia a partire dall’Ottocento.</w:t>
      </w:r>
    </w:p>
    <w:p w:rsidR="00B71788" w:rsidRPr="006C17F4" w:rsidRDefault="00B71788" w:rsidP="006C17F4">
      <w:pPr>
        <w:pStyle w:val="Paragrafoelenco"/>
        <w:ind w:left="567"/>
        <w:jc w:val="both"/>
      </w:pPr>
      <w:r w:rsidRPr="006C17F4">
        <w:t>Il primo “ricovero per</w:t>
      </w:r>
      <w:r w:rsidR="00430218" w:rsidRPr="006C17F4">
        <w:t xml:space="preserve"> </w:t>
      </w:r>
      <w:r w:rsidRPr="006C17F4">
        <w:t>lattanti” nasce in Italia nel 1850 a Milano per i figli delle operaie, grazie</w:t>
      </w:r>
      <w:r w:rsidR="005C781D" w:rsidRPr="006C17F4">
        <w:t xml:space="preserve"> a</w:t>
      </w:r>
      <w:r w:rsidRPr="006C17F4">
        <w:t xml:space="preserve"> un gruppo di famiglie abbienti e di studiosi, che denunciano le pessime condizioni di vita dei bambini, in particolare dei ceti popolari, e il triste fenomeno dell’abbandono.</w:t>
      </w:r>
    </w:p>
    <w:p w:rsidR="005C781D" w:rsidRPr="006C17F4" w:rsidRDefault="005C781D" w:rsidP="006C17F4">
      <w:pPr>
        <w:pStyle w:val="Paragrafoelenco"/>
        <w:ind w:left="567"/>
        <w:jc w:val="both"/>
      </w:pPr>
      <w:r w:rsidRPr="006C17F4">
        <w:t xml:space="preserve">Il primo intervento pubblico avviene invece nel 1925, quando il regime fascista istituisce l’Opera nazionale maternità </w:t>
      </w:r>
      <w:r w:rsidR="00430218" w:rsidRPr="006C17F4">
        <w:t>e infanzia (OMNI),</w:t>
      </w:r>
      <w:r w:rsidRPr="006C17F4">
        <w:t xml:space="preserve"> che si pone come obiettivo primario la difesa e il potenziamento</w:t>
      </w:r>
      <w:r w:rsidR="00430218" w:rsidRPr="006C17F4">
        <w:t xml:space="preserve"> </w:t>
      </w:r>
      <w:r w:rsidRPr="006C17F4">
        <w:t>della famiglia e della natalità, da perseguire mediante l’espulsione della donna dal mondo del lavoro</w:t>
      </w:r>
      <w:r w:rsidR="00430218" w:rsidRPr="006C17F4">
        <w:t xml:space="preserve"> </w:t>
      </w:r>
      <w:proofErr w:type="spellStart"/>
      <w:r w:rsidR="00430218" w:rsidRPr="006C17F4">
        <w:t>affinchè</w:t>
      </w:r>
      <w:proofErr w:type="spellEnd"/>
      <w:r w:rsidR="00430218" w:rsidRPr="006C17F4">
        <w:t xml:space="preserve"> possa dedicas</w:t>
      </w:r>
      <w:r w:rsidRPr="006C17F4">
        <w:t xml:space="preserve">i esclusivamente alla maternità per dare figli al regime. </w:t>
      </w:r>
      <w:r w:rsidRPr="006C17F4">
        <w:rPr>
          <w:rFonts w:eastAsia="Times New Roman" w:cs="Arial"/>
          <w:color w:val="000000"/>
          <w:lang w:eastAsia="it-IT"/>
        </w:rPr>
        <w:t>Accanto a questo proposito, l'opera però sostiene le madri bisognose, promuovendo la diffusione di conoscenze scientifiche riguardo alla puericultura e istituendo la creazione di asili nido, con carattere assistenziale</w:t>
      </w:r>
      <w:r w:rsidR="00430218" w:rsidRPr="006C17F4">
        <w:rPr>
          <w:rFonts w:eastAsia="Times New Roman" w:cs="Arial"/>
          <w:color w:val="000000"/>
          <w:lang w:eastAsia="it-IT"/>
        </w:rPr>
        <w:t xml:space="preserve"> </w:t>
      </w:r>
      <w:r w:rsidRPr="006C17F4">
        <w:rPr>
          <w:rFonts w:eastAsia="Times New Roman" w:cs="Arial"/>
          <w:color w:val="000000"/>
          <w:lang w:eastAsia="it-IT"/>
        </w:rPr>
        <w:t>e sanitario, nelle fabbriche in cui lavorano più di 50 donne.</w:t>
      </w:r>
    </w:p>
    <w:p w:rsidR="005C781D" w:rsidRPr="006C17F4" w:rsidRDefault="005C781D" w:rsidP="006C17F4">
      <w:pPr>
        <w:pStyle w:val="Paragrafoelenco"/>
        <w:ind w:left="567"/>
        <w:jc w:val="both"/>
      </w:pPr>
      <w:r w:rsidRPr="006C17F4">
        <w:t>La nascita degli asili nido è strettamente legata alla situazione economica e culturale che si viene a creare in Italia negli anni settanta</w:t>
      </w:r>
      <w:r w:rsidR="00C37355" w:rsidRPr="006C17F4">
        <w:t>, quando con la pressione dei movimenti femministi e l’entrata delle donne nel mondo del lavoro</w:t>
      </w:r>
      <w:r w:rsidR="00430218" w:rsidRPr="006C17F4">
        <w:t xml:space="preserve"> cambia</w:t>
      </w:r>
      <w:r w:rsidR="00C37355" w:rsidRPr="006C17F4">
        <w:t xml:space="preserve"> la situazione famigliare, con una conseguente maggiore richiesta di servizi sociali.</w:t>
      </w:r>
    </w:p>
    <w:p w:rsidR="00C37355" w:rsidRPr="006C17F4" w:rsidRDefault="00C37355" w:rsidP="006C17F4">
      <w:pPr>
        <w:pStyle w:val="Paragrafoelenco"/>
        <w:ind w:left="567"/>
        <w:jc w:val="both"/>
      </w:pPr>
      <w:r w:rsidRPr="006C17F4">
        <w:t>Nel 1971 viene approvata la legge 1044, la quale consente lo stabilirsi sul territorio nazionale di una serie di asili nido comunali che è cresciuta negli anni.</w:t>
      </w:r>
      <w:r w:rsidR="00430218" w:rsidRPr="006C17F4">
        <w:t xml:space="preserve"> Essa individua però ancora nella madre l’utente principale lasciando in secondo piano i bisogni psicologici del bambino.</w:t>
      </w:r>
    </w:p>
    <w:p w:rsidR="00430218" w:rsidRPr="006C17F4" w:rsidRDefault="00430218" w:rsidP="006C17F4">
      <w:pPr>
        <w:pStyle w:val="Paragrafoelenco"/>
        <w:ind w:left="567"/>
        <w:jc w:val="both"/>
      </w:pPr>
      <w:r w:rsidRPr="006C17F4">
        <w:t>Si arriverà solo con la legge 285/1997, decisiva per il rilancio a livello nazionale delle politiche per l’infanzia e l’adolescenza, a modificare l’ottica con cui guardare l’infanzia avendo come obiettivo primario non le famiglie ma il bambino visto come soggetto sociale autonomo e non solo come oggetto di tutela.</w:t>
      </w:r>
    </w:p>
    <w:p w:rsidR="00B71788" w:rsidRPr="006C17F4" w:rsidRDefault="006D53F1" w:rsidP="006C17F4">
      <w:pPr>
        <w:pStyle w:val="Paragrafoelenco"/>
        <w:ind w:left="567"/>
        <w:jc w:val="both"/>
        <w:rPr>
          <w:color w:val="000000"/>
        </w:rPr>
      </w:pPr>
      <w:r w:rsidRPr="006C17F4">
        <w:t>Negli ultimi dieci anni non solo è aumentato il dibattito sui servizi sociali ma è anche cambiata la realtà sociale,</w:t>
      </w:r>
      <w:r w:rsidRPr="006C17F4">
        <w:rPr>
          <w:color w:val="000000"/>
        </w:rPr>
        <w:t xml:space="preserve"> sempre più famiglie si rivolgono agli asili nido per i propri bambini, avendo bisogni sempre più complessi e indifferenziati.</w:t>
      </w:r>
    </w:p>
    <w:p w:rsidR="006D53F1" w:rsidRPr="006C17F4" w:rsidRDefault="008F18B8" w:rsidP="006C17F4">
      <w:pPr>
        <w:pStyle w:val="Paragrafoelenco"/>
        <w:ind w:left="567"/>
        <w:jc w:val="both"/>
      </w:pPr>
      <w:r w:rsidRPr="006C17F4">
        <w:t>La prima riflessione però è sempre la stessa: “E’ un bene o un male portare il bambino al nido?”</w:t>
      </w:r>
    </w:p>
    <w:p w:rsidR="008F18B8" w:rsidRPr="006C17F4" w:rsidRDefault="008F18B8" w:rsidP="006C17F4">
      <w:pPr>
        <w:pStyle w:val="Paragrafoelenco"/>
        <w:ind w:left="567"/>
        <w:jc w:val="both"/>
      </w:pPr>
    </w:p>
    <w:p w:rsidR="008F18B8" w:rsidRPr="00A41434" w:rsidRDefault="008F18B8" w:rsidP="006C17F4">
      <w:pPr>
        <w:pStyle w:val="Paragrafoelenco"/>
        <w:ind w:left="567"/>
        <w:jc w:val="both"/>
        <w:rPr>
          <w:b/>
        </w:rPr>
      </w:pPr>
      <w:r w:rsidRPr="00A41434">
        <w:rPr>
          <w:b/>
        </w:rPr>
        <w:t>ASILO NIDO PRO E CONTRO</w:t>
      </w:r>
    </w:p>
    <w:p w:rsidR="001810B1" w:rsidRPr="006C17F4" w:rsidRDefault="001810B1" w:rsidP="006C17F4">
      <w:pPr>
        <w:pStyle w:val="Paragrafoelenco"/>
        <w:ind w:left="567"/>
        <w:jc w:val="both"/>
      </w:pPr>
      <w:r w:rsidRPr="006C17F4">
        <w:t>VANTAGGI</w:t>
      </w:r>
    </w:p>
    <w:p w:rsidR="001810B1" w:rsidRPr="006C17F4" w:rsidRDefault="001810B1" w:rsidP="00C17481">
      <w:pPr>
        <w:pStyle w:val="NormaleWeb"/>
        <w:numPr>
          <w:ilvl w:val="0"/>
          <w:numId w:val="3"/>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rPr>
        <w:t>Sviluppo della creatività</w:t>
      </w:r>
      <w:r w:rsidRPr="006C17F4">
        <w:rPr>
          <w:rFonts w:asciiTheme="minorHAnsi" w:hAnsiTheme="minorHAnsi"/>
          <w:b/>
          <w:sz w:val="22"/>
          <w:szCs w:val="22"/>
        </w:rPr>
        <w:t>:</w:t>
      </w:r>
      <w:r w:rsidRPr="006C17F4">
        <w:rPr>
          <w:rFonts w:asciiTheme="minorHAnsi" w:hAnsiTheme="minorHAnsi"/>
          <w:color w:val="FF0000"/>
          <w:sz w:val="22"/>
          <w:szCs w:val="22"/>
        </w:rPr>
        <w:t xml:space="preserve"> </w:t>
      </w:r>
      <w:r w:rsidRPr="006C17F4">
        <w:rPr>
          <w:rFonts w:asciiTheme="minorHAnsi" w:hAnsiTheme="minorHAnsi"/>
          <w:color w:val="333333"/>
          <w:sz w:val="22"/>
          <w:szCs w:val="22"/>
        </w:rPr>
        <w:t>attraverso  le attività  che vengono svolte al nido il bambino viene sottoposto a stimoli volti a tale sviluppo; attraverso canzoncine, giochi o lavoretti  creati dalle sue mani,</w:t>
      </w:r>
      <w:r w:rsidRPr="006C17F4">
        <w:rPr>
          <w:rStyle w:val="apple-converted-space"/>
          <w:rFonts w:asciiTheme="minorHAnsi" w:hAnsiTheme="minorHAnsi"/>
          <w:color w:val="333333"/>
          <w:sz w:val="22"/>
          <w:szCs w:val="22"/>
        </w:rPr>
        <w:t> </w:t>
      </w:r>
      <w:r w:rsidRPr="006C17F4">
        <w:rPr>
          <w:rFonts w:asciiTheme="minorHAnsi" w:hAnsiTheme="minorHAnsi"/>
          <w:color w:val="333333"/>
          <w:sz w:val="22"/>
          <w:szCs w:val="22"/>
          <w:bdr w:val="none" w:sz="0" w:space="0" w:color="auto" w:frame="1"/>
        </w:rPr>
        <w:t>all’asilo  si sollecita la  manualità, la fisicità e la cooperazione.</w:t>
      </w:r>
    </w:p>
    <w:p w:rsidR="001810B1" w:rsidRPr="006C17F4" w:rsidRDefault="001810B1" w:rsidP="006C17F4">
      <w:pPr>
        <w:pStyle w:val="NormaleWeb"/>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color w:val="333333"/>
          <w:sz w:val="22"/>
          <w:szCs w:val="22"/>
          <w:bdr w:val="none" w:sz="0" w:space="0" w:color="auto" w:frame="1"/>
        </w:rPr>
        <w:br/>
      </w:r>
    </w:p>
    <w:p w:rsidR="00C76DDA" w:rsidRPr="006C17F4" w:rsidRDefault="00914611" w:rsidP="00C17481">
      <w:pPr>
        <w:pStyle w:val="NormaleWeb"/>
        <w:numPr>
          <w:ilvl w:val="0"/>
          <w:numId w:val="2"/>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bdr w:val="none" w:sz="0" w:space="0" w:color="auto" w:frame="1"/>
        </w:rPr>
        <w:lastRenderedPageBreak/>
        <w:t>S</w:t>
      </w:r>
      <w:r w:rsidR="001810B1" w:rsidRPr="006C17F4">
        <w:rPr>
          <w:rFonts w:asciiTheme="minorHAnsi" w:hAnsiTheme="minorHAnsi"/>
          <w:sz w:val="22"/>
          <w:szCs w:val="22"/>
          <w:u w:val="single"/>
          <w:bdr w:val="none" w:sz="0" w:space="0" w:color="auto" w:frame="1"/>
        </w:rPr>
        <w:t>viluppo precoce della socializzazione</w:t>
      </w:r>
      <w:r w:rsidR="00C76DDA" w:rsidRPr="006C17F4">
        <w:rPr>
          <w:rFonts w:asciiTheme="minorHAnsi" w:hAnsiTheme="minorHAnsi"/>
          <w:sz w:val="22"/>
          <w:szCs w:val="22"/>
          <w:u w:val="single"/>
          <w:bdr w:val="none" w:sz="0" w:space="0" w:color="auto" w:frame="1"/>
        </w:rPr>
        <w:t>:</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rPr>
        <w:t>è uno degli aspetti che allevia i dubbi di ogni genitore, in quanto immaginare il proprio figlio che gioca con gli altri bam</w:t>
      </w:r>
      <w:r w:rsidR="00C76DDA" w:rsidRPr="006C17F4">
        <w:rPr>
          <w:rFonts w:asciiTheme="minorHAnsi" w:hAnsiTheme="minorHAnsi"/>
          <w:color w:val="333333"/>
          <w:sz w:val="22"/>
          <w:szCs w:val="22"/>
        </w:rPr>
        <w:t>bini rende la scelta di portarlo  al nido</w:t>
      </w:r>
      <w:r w:rsidR="001810B1" w:rsidRPr="006C17F4">
        <w:rPr>
          <w:rFonts w:asciiTheme="minorHAnsi" w:hAnsiTheme="minorHAnsi"/>
          <w:color w:val="333333"/>
          <w:sz w:val="22"/>
          <w:szCs w:val="22"/>
        </w:rPr>
        <w:t xml:space="preserve"> più serena e tranquilla.</w:t>
      </w:r>
      <w:r w:rsidR="00C76DDA" w:rsidRPr="006C17F4">
        <w:rPr>
          <w:rFonts w:asciiTheme="minorHAnsi" w:hAnsiTheme="minorHAnsi"/>
          <w:color w:val="333333"/>
          <w:sz w:val="22"/>
          <w:szCs w:val="22"/>
        </w:rPr>
        <w:t xml:space="preserve"> </w:t>
      </w:r>
      <w:r w:rsidR="00C76DDA" w:rsidRPr="006C17F4">
        <w:rPr>
          <w:rFonts w:asciiTheme="minorHAnsi" w:hAnsiTheme="minorHAnsi"/>
          <w:sz w:val="22"/>
          <w:szCs w:val="22"/>
        </w:rPr>
        <w:t xml:space="preserve">Imparare a rapportarsi con gli altri, socializzare è una parte importantissima per lo sviluppo del bambino, il quale deve entrare in possesso di abilità e strumenti che lo aiutino ad interagire appropriatamente con gli altri, per questo bisogna creare una situazione complessiva che permetta al bambino di essere rispettato individualmente e dall'altro lato di calarsi in una struttura di vita comunitaria. </w:t>
      </w:r>
    </w:p>
    <w:p w:rsidR="00170167" w:rsidRPr="006C17F4" w:rsidRDefault="00C76DDA" w:rsidP="00C17481">
      <w:pPr>
        <w:pStyle w:val="NormaleWeb"/>
        <w:numPr>
          <w:ilvl w:val="0"/>
          <w:numId w:val="2"/>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rPr>
        <w:t>Arricchimento del vocabolario:</w:t>
      </w:r>
      <w:r w:rsidRPr="006C17F4">
        <w:rPr>
          <w:rFonts w:asciiTheme="minorHAnsi" w:hAnsiTheme="minorHAnsi"/>
          <w:color w:val="333333"/>
          <w:sz w:val="22"/>
          <w:szCs w:val="22"/>
        </w:rPr>
        <w:t> attraverso la frequentazione di altri bambini e</w:t>
      </w:r>
      <w:r w:rsidR="001810B1" w:rsidRPr="006C17F4">
        <w:rPr>
          <w:rFonts w:asciiTheme="minorHAnsi" w:hAnsiTheme="minorHAnsi"/>
          <w:color w:val="333333"/>
          <w:sz w:val="22"/>
          <w:szCs w:val="22"/>
        </w:rPr>
        <w:t xml:space="preserve"> maestre </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bdr w:val="none" w:sz="0" w:space="0" w:color="auto" w:frame="1"/>
        </w:rPr>
        <w:t>il vocabolario del bambino si arricchirà</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rPr>
        <w:t>e colorirà di espressioni, modi di dire. La necessità di esprimere i suoi bisogni spingerà il bambino ad affinare l</w:t>
      </w:r>
      <w:r w:rsidR="00170167" w:rsidRPr="006C17F4">
        <w:rPr>
          <w:rFonts w:asciiTheme="minorHAnsi" w:hAnsiTheme="minorHAnsi"/>
          <w:color w:val="333333"/>
          <w:sz w:val="22"/>
          <w:szCs w:val="22"/>
        </w:rPr>
        <w:t>e sue competenze linguistiche, e</w:t>
      </w:r>
      <w:r w:rsidR="001810B1" w:rsidRPr="006C17F4">
        <w:rPr>
          <w:rFonts w:asciiTheme="minorHAnsi" w:hAnsiTheme="minorHAnsi"/>
          <w:color w:val="333333"/>
          <w:sz w:val="22"/>
          <w:szCs w:val="22"/>
        </w:rPr>
        <w:t xml:space="preserve"> la sua capacità espressiva crescerà grazie alle parole che imparerà con canzoncine e filastrocche</w:t>
      </w:r>
      <w:r w:rsidR="00170167" w:rsidRPr="006C17F4">
        <w:rPr>
          <w:rFonts w:asciiTheme="minorHAnsi" w:hAnsiTheme="minorHAnsi"/>
          <w:color w:val="333333"/>
          <w:sz w:val="22"/>
          <w:szCs w:val="22"/>
        </w:rPr>
        <w:t>.</w:t>
      </w:r>
    </w:p>
    <w:p w:rsidR="001810B1" w:rsidRPr="006C17F4" w:rsidRDefault="00914611" w:rsidP="00C17481">
      <w:pPr>
        <w:pStyle w:val="NormaleWeb"/>
        <w:numPr>
          <w:ilvl w:val="0"/>
          <w:numId w:val="2"/>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rPr>
        <w:t>C</w:t>
      </w:r>
      <w:r w:rsidR="00170167" w:rsidRPr="006C17F4">
        <w:rPr>
          <w:rFonts w:asciiTheme="minorHAnsi" w:hAnsiTheme="minorHAnsi"/>
          <w:sz w:val="22"/>
          <w:szCs w:val="22"/>
          <w:u w:val="single"/>
        </w:rPr>
        <w:t>omprensione</w:t>
      </w:r>
      <w:r w:rsidRPr="006C17F4">
        <w:rPr>
          <w:rFonts w:asciiTheme="minorHAnsi" w:hAnsiTheme="minorHAnsi"/>
          <w:sz w:val="22"/>
          <w:szCs w:val="22"/>
          <w:u w:val="single"/>
        </w:rPr>
        <w:t xml:space="preserve"> dei</w:t>
      </w:r>
      <w:r w:rsidR="00170167" w:rsidRPr="006C17F4">
        <w:rPr>
          <w:rFonts w:asciiTheme="minorHAnsi" w:hAnsiTheme="minorHAnsi"/>
          <w:sz w:val="22"/>
          <w:szCs w:val="22"/>
          <w:u w:val="single"/>
        </w:rPr>
        <w:t xml:space="preserve"> riti:</w:t>
      </w:r>
      <w:r w:rsidR="00170167" w:rsidRPr="006C17F4">
        <w:rPr>
          <w:rFonts w:asciiTheme="minorHAnsi" w:hAnsiTheme="minorHAnsi"/>
          <w:color w:val="333333"/>
          <w:sz w:val="22"/>
          <w:szCs w:val="22"/>
        </w:rPr>
        <w:t> i</w:t>
      </w:r>
      <w:r w:rsidR="001810B1" w:rsidRPr="006C17F4">
        <w:rPr>
          <w:rFonts w:asciiTheme="minorHAnsi" w:hAnsiTheme="minorHAnsi"/>
          <w:color w:val="333333"/>
          <w:sz w:val="22"/>
          <w:szCs w:val="22"/>
        </w:rPr>
        <w:t>l bambino del nido comprende prima degli altri bambini  che la</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bdr w:val="none" w:sz="0" w:space="0" w:color="auto" w:frame="1"/>
        </w:rPr>
        <w:t>giornata</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rPr>
        <w:t>è</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bdr w:val="none" w:sz="0" w:space="0" w:color="auto" w:frame="1"/>
        </w:rPr>
        <w:t>scandita da momenti e riti precisi</w:t>
      </w:r>
      <w:r w:rsidR="001810B1" w:rsidRPr="006C17F4">
        <w:rPr>
          <w:rStyle w:val="apple-converted-space"/>
          <w:rFonts w:asciiTheme="minorHAnsi" w:hAnsiTheme="minorHAnsi"/>
          <w:color w:val="333333"/>
          <w:sz w:val="22"/>
          <w:szCs w:val="22"/>
        </w:rPr>
        <w:t> </w:t>
      </w:r>
      <w:r w:rsidR="00170167" w:rsidRPr="006C17F4">
        <w:rPr>
          <w:rFonts w:asciiTheme="minorHAnsi" w:hAnsiTheme="minorHAnsi"/>
          <w:color w:val="333333"/>
          <w:sz w:val="22"/>
          <w:szCs w:val="22"/>
        </w:rPr>
        <w:t>in quanto vedrà</w:t>
      </w:r>
      <w:r w:rsidR="001810B1" w:rsidRPr="006C17F4">
        <w:rPr>
          <w:rFonts w:asciiTheme="minorHAnsi" w:hAnsiTheme="minorHAnsi"/>
          <w:color w:val="333333"/>
          <w:sz w:val="22"/>
          <w:szCs w:val="22"/>
        </w:rPr>
        <w:t xml:space="preserve"> molte volte ripetere nell’arco dell</w:t>
      </w:r>
      <w:r w:rsidR="00170167" w:rsidRPr="006C17F4">
        <w:rPr>
          <w:rFonts w:asciiTheme="minorHAnsi" w:hAnsiTheme="minorHAnsi"/>
          <w:color w:val="333333"/>
          <w:sz w:val="22"/>
          <w:szCs w:val="22"/>
        </w:rPr>
        <w:t>e varie giornate le medesime operazioni.</w:t>
      </w:r>
    </w:p>
    <w:p w:rsidR="00170167" w:rsidRPr="006C17F4" w:rsidRDefault="00170167" w:rsidP="00C17481">
      <w:pPr>
        <w:pStyle w:val="NormaleWeb"/>
        <w:numPr>
          <w:ilvl w:val="0"/>
          <w:numId w:val="2"/>
        </w:numPr>
        <w:shd w:val="clear" w:color="auto" w:fill="FFFFFF"/>
        <w:spacing w:before="0" w:beforeAutospacing="0" w:after="0" w:afterAutospacing="0" w:line="276" w:lineRule="auto"/>
        <w:ind w:left="567"/>
        <w:jc w:val="both"/>
        <w:textAlignment w:val="baseline"/>
        <w:rPr>
          <w:rFonts w:asciiTheme="minorHAnsi" w:hAnsiTheme="minorHAnsi"/>
          <w:sz w:val="22"/>
          <w:szCs w:val="22"/>
        </w:rPr>
      </w:pPr>
      <w:r w:rsidRPr="006C17F4">
        <w:rPr>
          <w:rFonts w:asciiTheme="minorHAnsi" w:hAnsiTheme="minorHAnsi"/>
          <w:sz w:val="22"/>
          <w:szCs w:val="22"/>
          <w:u w:val="single"/>
        </w:rPr>
        <w:t>sviluppo dell’autonomia:</w:t>
      </w:r>
      <w:r w:rsidRPr="006C17F4">
        <w:rPr>
          <w:rFonts w:asciiTheme="minorHAnsi" w:hAnsiTheme="minorHAnsi"/>
          <w:color w:val="FF0000"/>
          <w:sz w:val="22"/>
          <w:szCs w:val="22"/>
        </w:rPr>
        <w:t xml:space="preserve"> </w:t>
      </w:r>
      <w:r w:rsidRPr="006C17F4">
        <w:rPr>
          <w:rFonts w:asciiTheme="minorHAnsi" w:hAnsiTheme="minorHAnsi"/>
          <w:sz w:val="22"/>
          <w:szCs w:val="22"/>
        </w:rPr>
        <w:t xml:space="preserve">il compito più importante di ogni individuo </w:t>
      </w:r>
      <w:proofErr w:type="spellStart"/>
      <w:r w:rsidRPr="006C17F4">
        <w:rPr>
          <w:rFonts w:asciiTheme="minorHAnsi" w:hAnsiTheme="minorHAnsi"/>
          <w:sz w:val="22"/>
          <w:szCs w:val="22"/>
        </w:rPr>
        <w:t>nell</w:t>
      </w:r>
      <w:proofErr w:type="spellEnd"/>
      <w:r w:rsidRPr="006C17F4">
        <w:rPr>
          <w:rFonts w:asciiTheme="minorHAnsi" w:hAnsiTheme="minorHAnsi"/>
          <w:sz w:val="22"/>
          <w:szCs w:val="22"/>
        </w:rPr>
        <w:t xml:space="preserve"> corso della vita è rappresentato dalla ricerca della propria identità personale, la quale si conquista superando i molteplici problemi dell'esistenza definiti crisi evolutive . Esse sono il risultato di una maturazione che avviene, in armonia con l'insieme delle attese che la società ha nei nostri confronti.</w:t>
      </w:r>
    </w:p>
    <w:p w:rsidR="001810B1" w:rsidRPr="006C17F4" w:rsidRDefault="00170167" w:rsidP="006C17F4">
      <w:pPr>
        <w:pStyle w:val="NormaleWeb"/>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rPr>
        <w:t>L’asilo nido, se ben organizzato e gestito da personale competente, è sicuramente un ambiente in cui il bambino può fare esperienze che lo aiutano a sviluppare le sue capacità di e</w:t>
      </w:r>
      <w:r w:rsidR="00914611" w:rsidRPr="006C17F4">
        <w:rPr>
          <w:rFonts w:asciiTheme="minorHAnsi" w:hAnsiTheme="minorHAnsi"/>
          <w:sz w:val="22"/>
          <w:szCs w:val="22"/>
        </w:rPr>
        <w:t xml:space="preserve">spressione e la sua autonomia. </w:t>
      </w:r>
      <w:r w:rsidR="00914611" w:rsidRPr="006C17F4">
        <w:rPr>
          <w:rFonts w:asciiTheme="minorHAnsi" w:hAnsiTheme="minorHAnsi"/>
          <w:color w:val="333333"/>
          <w:sz w:val="22"/>
          <w:szCs w:val="22"/>
        </w:rPr>
        <w:t>I particolare non avendo</w:t>
      </w:r>
      <w:r w:rsidR="001810B1" w:rsidRPr="006C17F4">
        <w:rPr>
          <w:rFonts w:asciiTheme="minorHAnsi" w:hAnsiTheme="minorHAnsi"/>
          <w:color w:val="333333"/>
          <w:sz w:val="22"/>
          <w:szCs w:val="22"/>
        </w:rPr>
        <w:t xml:space="preserve"> accanto a sé la mamma o  l</w:t>
      </w:r>
      <w:r w:rsidR="00914611" w:rsidRPr="006C17F4">
        <w:rPr>
          <w:rFonts w:asciiTheme="minorHAnsi" w:hAnsiTheme="minorHAnsi"/>
          <w:color w:val="333333"/>
          <w:sz w:val="22"/>
          <w:szCs w:val="22"/>
        </w:rPr>
        <w:t xml:space="preserve">a maestra in maniera esclusiva </w:t>
      </w:r>
      <w:r w:rsidR="001810B1" w:rsidRPr="006C17F4">
        <w:rPr>
          <w:rFonts w:asciiTheme="minorHAnsi" w:hAnsiTheme="minorHAnsi"/>
          <w:color w:val="333333"/>
          <w:sz w:val="22"/>
          <w:szCs w:val="22"/>
        </w:rPr>
        <w:t>imparerà, anche grazie alla pratica dell’imitazione, ad</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bdr w:val="none" w:sz="0" w:space="0" w:color="auto" w:frame="1"/>
        </w:rPr>
        <w:t>addormentarsi da solo</w:t>
      </w:r>
      <w:r w:rsidR="00914611" w:rsidRPr="006C17F4">
        <w:rPr>
          <w:rFonts w:asciiTheme="minorHAnsi" w:hAnsiTheme="minorHAnsi"/>
          <w:color w:val="333333"/>
          <w:sz w:val="22"/>
          <w:szCs w:val="22"/>
        </w:rPr>
        <w:t>; s</w:t>
      </w:r>
      <w:r w:rsidR="001810B1" w:rsidRPr="006C17F4">
        <w:rPr>
          <w:rFonts w:asciiTheme="minorHAnsi" w:hAnsiTheme="minorHAnsi"/>
          <w:color w:val="333333"/>
          <w:sz w:val="22"/>
          <w:szCs w:val="22"/>
        </w:rPr>
        <w:t>tesso discorso vale per l’alimentazione</w:t>
      </w:r>
      <w:r w:rsidR="00914611" w:rsidRPr="006C17F4">
        <w:rPr>
          <w:rFonts w:asciiTheme="minorHAnsi" w:hAnsiTheme="minorHAnsi"/>
          <w:color w:val="333333"/>
          <w:sz w:val="22"/>
          <w:szCs w:val="22"/>
        </w:rPr>
        <w:t xml:space="preserve">, </w:t>
      </w:r>
      <w:r w:rsidR="001810B1" w:rsidRPr="006C17F4">
        <w:rPr>
          <w:rStyle w:val="apple-converted-space"/>
          <w:rFonts w:asciiTheme="minorHAnsi" w:hAnsiTheme="minorHAnsi"/>
          <w:color w:val="333333"/>
          <w:sz w:val="22"/>
          <w:szCs w:val="22"/>
        </w:rPr>
        <w:t> </w:t>
      </w:r>
      <w:r w:rsidR="00914611" w:rsidRPr="006C17F4">
        <w:rPr>
          <w:rFonts w:asciiTheme="minorHAnsi" w:hAnsiTheme="minorHAnsi"/>
          <w:color w:val="333333"/>
          <w:sz w:val="22"/>
          <w:szCs w:val="22"/>
          <w:bdr w:val="none" w:sz="0" w:space="0" w:color="auto" w:frame="1"/>
        </w:rPr>
        <w:t>i</w:t>
      </w:r>
      <w:r w:rsidR="001810B1" w:rsidRPr="006C17F4">
        <w:rPr>
          <w:rFonts w:asciiTheme="minorHAnsi" w:hAnsiTheme="minorHAnsi"/>
          <w:color w:val="333333"/>
          <w:sz w:val="22"/>
          <w:szCs w:val="22"/>
          <w:bdr w:val="none" w:sz="0" w:space="0" w:color="auto" w:frame="1"/>
        </w:rPr>
        <w:t>l bambino</w:t>
      </w:r>
      <w:r w:rsidR="001810B1" w:rsidRPr="006C17F4">
        <w:rPr>
          <w:rFonts w:asciiTheme="minorHAnsi" w:hAnsiTheme="minorHAnsi"/>
          <w:color w:val="333333"/>
          <w:sz w:val="22"/>
          <w:szCs w:val="22"/>
        </w:rPr>
        <w:t>, infatti, inizia  a prendere confidenza maggiormente con gli strumenti propri del pranzo</w:t>
      </w:r>
      <w:r w:rsidR="00914611" w:rsidRPr="006C17F4">
        <w:rPr>
          <w:rFonts w:asciiTheme="minorHAnsi" w:hAnsiTheme="minorHAnsi"/>
          <w:color w:val="333333"/>
          <w:sz w:val="22"/>
          <w:szCs w:val="22"/>
        </w:rPr>
        <w:t>,</w:t>
      </w:r>
      <w:r w:rsidR="001810B1" w:rsidRPr="006C17F4">
        <w:rPr>
          <w:rFonts w:asciiTheme="minorHAnsi" w:hAnsiTheme="minorHAnsi"/>
          <w:color w:val="333333"/>
          <w:sz w:val="22"/>
          <w:szCs w:val="22"/>
          <w:bdr w:val="none" w:sz="0" w:space="0" w:color="auto" w:frame="1"/>
        </w:rPr>
        <w:t>imparerà</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rPr>
        <w:t>ad impugnarli e</w:t>
      </w:r>
      <w:r w:rsidR="001810B1" w:rsidRPr="006C17F4">
        <w:rPr>
          <w:rStyle w:val="apple-converted-space"/>
          <w:rFonts w:asciiTheme="minorHAnsi" w:hAnsiTheme="minorHAnsi"/>
          <w:color w:val="333333"/>
          <w:sz w:val="22"/>
          <w:szCs w:val="22"/>
        </w:rPr>
        <w:t> </w:t>
      </w:r>
      <w:r w:rsidR="001810B1" w:rsidRPr="006C17F4">
        <w:rPr>
          <w:rFonts w:asciiTheme="minorHAnsi" w:hAnsiTheme="minorHAnsi"/>
          <w:color w:val="333333"/>
          <w:sz w:val="22"/>
          <w:szCs w:val="22"/>
          <w:bdr w:val="none" w:sz="0" w:space="0" w:color="auto" w:frame="1"/>
        </w:rPr>
        <w:t>ad alimentarsi in maniera autonoma</w:t>
      </w:r>
      <w:r w:rsidR="00914611" w:rsidRPr="006C17F4">
        <w:rPr>
          <w:rFonts w:asciiTheme="minorHAnsi" w:hAnsiTheme="minorHAnsi"/>
          <w:color w:val="333333"/>
          <w:sz w:val="22"/>
          <w:szCs w:val="22"/>
        </w:rPr>
        <w:t>. Mentre a</w:t>
      </w:r>
      <w:r w:rsidR="001810B1" w:rsidRPr="006C17F4">
        <w:rPr>
          <w:rFonts w:asciiTheme="minorHAnsi" w:hAnsiTheme="minorHAnsi"/>
          <w:color w:val="333333"/>
          <w:sz w:val="22"/>
          <w:szCs w:val="22"/>
        </w:rPr>
        <w:t xml:space="preserve"> casa vi è la mamma che, se pur brava a fargli prendere confidenza con questi strumenti, di solito interviene </w:t>
      </w:r>
      <w:r w:rsidR="00914611" w:rsidRPr="006C17F4">
        <w:rPr>
          <w:rFonts w:asciiTheme="minorHAnsi" w:hAnsiTheme="minorHAnsi"/>
          <w:color w:val="333333"/>
          <w:sz w:val="22"/>
          <w:szCs w:val="22"/>
        </w:rPr>
        <w:t>un pochino a dargli una mano, a scuola ciò non accade sempre e</w:t>
      </w:r>
      <w:r w:rsidR="001810B1" w:rsidRPr="006C17F4">
        <w:rPr>
          <w:rFonts w:asciiTheme="minorHAnsi" w:hAnsiTheme="minorHAnsi"/>
          <w:color w:val="333333"/>
          <w:sz w:val="22"/>
          <w:szCs w:val="22"/>
        </w:rPr>
        <w:t xml:space="preserve"> vedendo gli altri  mangiare da soli desidererà riuscirci anche lui. </w:t>
      </w:r>
    </w:p>
    <w:p w:rsidR="00BB2A80" w:rsidRPr="006C17F4" w:rsidRDefault="00914611" w:rsidP="00C17481">
      <w:pPr>
        <w:pStyle w:val="NormaleWeb"/>
        <w:numPr>
          <w:ilvl w:val="0"/>
          <w:numId w:val="4"/>
        </w:numPr>
        <w:shd w:val="clear" w:color="auto" w:fill="FFFFFF"/>
        <w:spacing w:before="0" w:beforeAutospacing="0" w:after="150" w:afterAutospacing="0" w:line="276" w:lineRule="auto"/>
        <w:ind w:left="567"/>
        <w:jc w:val="both"/>
        <w:textAlignment w:val="baseline"/>
        <w:rPr>
          <w:rFonts w:asciiTheme="minorHAnsi" w:hAnsiTheme="minorHAnsi"/>
          <w:color w:val="FF0000"/>
          <w:sz w:val="22"/>
          <w:szCs w:val="22"/>
          <w:u w:val="single"/>
          <w:bdr w:val="none" w:sz="0" w:space="0" w:color="auto" w:frame="1"/>
        </w:rPr>
      </w:pPr>
      <w:r w:rsidRPr="006C17F4">
        <w:rPr>
          <w:rFonts w:asciiTheme="minorHAnsi" w:hAnsiTheme="minorHAnsi"/>
          <w:sz w:val="22"/>
          <w:szCs w:val="22"/>
          <w:u w:val="single"/>
          <w:bdr w:val="none" w:sz="0" w:space="0" w:color="auto" w:frame="1"/>
        </w:rPr>
        <w:t>Sviluppo della comunicazione:</w:t>
      </w:r>
    </w:p>
    <w:p w:rsidR="00BB2A80" w:rsidRPr="006C17F4" w:rsidRDefault="00BB2A80" w:rsidP="006C17F4">
      <w:pPr>
        <w:pStyle w:val="NormaleWeb"/>
        <w:shd w:val="clear" w:color="auto" w:fill="FFFFFF"/>
        <w:spacing w:before="0" w:beforeAutospacing="0" w:after="150" w:afterAutospacing="0" w:line="276" w:lineRule="auto"/>
        <w:ind w:left="567"/>
        <w:jc w:val="both"/>
        <w:textAlignment w:val="baseline"/>
        <w:rPr>
          <w:rFonts w:asciiTheme="minorHAnsi" w:hAnsiTheme="minorHAnsi"/>
          <w:sz w:val="22"/>
          <w:szCs w:val="22"/>
        </w:rPr>
      </w:pPr>
      <w:r w:rsidRPr="006C17F4">
        <w:rPr>
          <w:rFonts w:asciiTheme="minorHAnsi" w:hAnsiTheme="minorHAnsi"/>
          <w:sz w:val="22"/>
          <w:szCs w:val="22"/>
        </w:rPr>
        <w:t xml:space="preserve">con se stessi: attraverso la coscienza della propria identità, il sentirsi causa di un'azione, l’acquisto di fiducia nella proprie potenzialità, la gestione e il controllo delle proprie emozioni. </w:t>
      </w:r>
    </w:p>
    <w:p w:rsidR="00914611" w:rsidRPr="006C17F4" w:rsidRDefault="00BB2A80" w:rsidP="006C17F4">
      <w:pPr>
        <w:pStyle w:val="NormaleWeb"/>
        <w:shd w:val="clear" w:color="auto" w:fill="FFFFFF"/>
        <w:spacing w:before="0" w:beforeAutospacing="0" w:after="150" w:afterAutospacing="0" w:line="276" w:lineRule="auto"/>
        <w:ind w:left="567"/>
        <w:jc w:val="both"/>
        <w:textAlignment w:val="baseline"/>
        <w:rPr>
          <w:rFonts w:asciiTheme="minorHAnsi" w:hAnsiTheme="minorHAnsi"/>
          <w:color w:val="FF0000"/>
          <w:sz w:val="22"/>
          <w:szCs w:val="22"/>
          <w:bdr w:val="none" w:sz="0" w:space="0" w:color="auto" w:frame="1"/>
        </w:rPr>
      </w:pPr>
      <w:r w:rsidRPr="006C17F4">
        <w:rPr>
          <w:rFonts w:asciiTheme="minorHAnsi" w:hAnsiTheme="minorHAnsi"/>
          <w:sz w:val="22"/>
          <w:szCs w:val="22"/>
        </w:rPr>
        <w:t>con gli altri: mediante lo sviluppo del linguaggio verbale e non verbale, la strutturazione di un vocabolario più ampio, la disponibilità ad accogliere la comunicazione degli altri.</w:t>
      </w:r>
    </w:p>
    <w:p w:rsidR="001810B1" w:rsidRDefault="001810B1" w:rsidP="006C17F4">
      <w:pPr>
        <w:pStyle w:val="NormaleWeb"/>
        <w:shd w:val="clear" w:color="auto" w:fill="FFFFFF"/>
        <w:spacing w:before="0" w:beforeAutospacing="0" w:after="150" w:afterAutospacing="0" w:line="276" w:lineRule="auto"/>
        <w:ind w:left="567"/>
        <w:jc w:val="both"/>
        <w:textAlignment w:val="baseline"/>
        <w:rPr>
          <w:rFonts w:asciiTheme="minorHAnsi" w:hAnsiTheme="minorHAnsi"/>
          <w:sz w:val="22"/>
          <w:szCs w:val="22"/>
          <w:bdr w:val="none" w:sz="0" w:space="0" w:color="auto" w:frame="1"/>
        </w:rPr>
      </w:pPr>
      <w:r w:rsidRPr="006C17F4">
        <w:rPr>
          <w:rFonts w:asciiTheme="minorHAnsi" w:hAnsiTheme="minorHAnsi"/>
          <w:sz w:val="22"/>
          <w:szCs w:val="22"/>
          <w:bdr w:val="none" w:sz="0" w:space="0" w:color="auto" w:frame="1"/>
        </w:rPr>
        <w:t>SVANTAGGI</w:t>
      </w:r>
    </w:p>
    <w:p w:rsidR="001810B1" w:rsidRPr="006C17F4" w:rsidRDefault="00BB2A80" w:rsidP="00C17481">
      <w:pPr>
        <w:pStyle w:val="NormaleWeb"/>
        <w:numPr>
          <w:ilvl w:val="0"/>
          <w:numId w:val="5"/>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rPr>
        <w:t>vivere</w:t>
      </w:r>
      <w:r w:rsidR="001810B1" w:rsidRPr="006C17F4">
        <w:rPr>
          <w:rFonts w:asciiTheme="minorHAnsi" w:hAnsiTheme="minorHAnsi"/>
          <w:sz w:val="22"/>
          <w:szCs w:val="22"/>
          <w:u w:val="single"/>
          <w:bdr w:val="none" w:sz="0" w:space="0" w:color="auto" w:frame="1"/>
        </w:rPr>
        <w:t xml:space="preserve"> l’ingresso al nido come</w:t>
      </w:r>
      <w:r w:rsidRPr="006C17F4">
        <w:rPr>
          <w:rFonts w:asciiTheme="minorHAnsi" w:hAnsiTheme="minorHAnsi"/>
          <w:sz w:val="22"/>
          <w:szCs w:val="22"/>
          <w:u w:val="single"/>
          <w:bdr w:val="none" w:sz="0" w:space="0" w:color="auto" w:frame="1"/>
        </w:rPr>
        <w:t xml:space="preserve"> un abbandono:</w:t>
      </w:r>
      <w:r w:rsidR="001810B1" w:rsidRPr="006C17F4">
        <w:rPr>
          <w:rStyle w:val="apple-converted-space"/>
          <w:rFonts w:asciiTheme="minorHAnsi" w:hAnsiTheme="minorHAnsi"/>
          <w:color w:val="333333"/>
          <w:sz w:val="22"/>
          <w:szCs w:val="22"/>
        </w:rPr>
        <w:t> </w:t>
      </w:r>
      <w:r w:rsidRPr="006C17F4">
        <w:rPr>
          <w:rFonts w:asciiTheme="minorHAnsi" w:hAnsiTheme="minorHAnsi"/>
          <w:color w:val="333333"/>
          <w:sz w:val="22"/>
          <w:szCs w:val="22"/>
        </w:rPr>
        <w:t>un bambino piccolo</w:t>
      </w:r>
      <w:r w:rsidR="001810B1" w:rsidRPr="006C17F4">
        <w:rPr>
          <w:rFonts w:asciiTheme="minorHAnsi" w:hAnsiTheme="minorHAnsi"/>
          <w:color w:val="333333"/>
          <w:sz w:val="22"/>
          <w:szCs w:val="22"/>
        </w:rPr>
        <w:t xml:space="preserve"> non è </w:t>
      </w:r>
      <w:r w:rsidRPr="006C17F4">
        <w:rPr>
          <w:rFonts w:asciiTheme="minorHAnsi" w:hAnsiTheme="minorHAnsi"/>
          <w:color w:val="333333"/>
          <w:sz w:val="22"/>
          <w:szCs w:val="22"/>
        </w:rPr>
        <w:t>in grado di comprendere che il distacco dalla mamma</w:t>
      </w:r>
      <w:r w:rsidR="001810B1" w:rsidRPr="006C17F4">
        <w:rPr>
          <w:rFonts w:asciiTheme="minorHAnsi" w:hAnsiTheme="minorHAnsi"/>
          <w:color w:val="333333"/>
          <w:sz w:val="22"/>
          <w:szCs w:val="22"/>
        </w:rPr>
        <w:t xml:space="preserve"> è solo momentaneo. Sia la mamma che il bambino vivono con la decisione del nido un dolore naturale ed umano che però l’adulto è in grado di razionalizzare,</w:t>
      </w:r>
      <w:r w:rsidRPr="006C17F4">
        <w:rPr>
          <w:rFonts w:asciiTheme="minorHAnsi" w:hAnsiTheme="minorHAnsi"/>
          <w:color w:val="333333"/>
          <w:sz w:val="22"/>
          <w:szCs w:val="22"/>
        </w:rPr>
        <w:t xml:space="preserve"> mentre il bambino non ancora, a</w:t>
      </w:r>
      <w:r w:rsidR="001810B1" w:rsidRPr="006C17F4">
        <w:rPr>
          <w:rFonts w:asciiTheme="minorHAnsi" w:hAnsiTheme="minorHAnsi"/>
          <w:color w:val="333333"/>
          <w:sz w:val="22"/>
          <w:szCs w:val="22"/>
        </w:rPr>
        <w:t xml:space="preserve"> tal riguardo un buon e graduale inserimento può aiutare a superare questa fase.</w:t>
      </w:r>
    </w:p>
    <w:p w:rsidR="001810B1" w:rsidRPr="006C17F4" w:rsidRDefault="001810B1" w:rsidP="00C17481">
      <w:pPr>
        <w:pStyle w:val="NormaleWeb"/>
        <w:numPr>
          <w:ilvl w:val="0"/>
          <w:numId w:val="5"/>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Style w:val="apple-converted-space"/>
          <w:rFonts w:asciiTheme="minorHAnsi" w:hAnsiTheme="minorHAnsi"/>
          <w:b/>
          <w:sz w:val="22"/>
          <w:szCs w:val="22"/>
        </w:rPr>
        <w:t> </w:t>
      </w:r>
      <w:r w:rsidRPr="006C17F4">
        <w:rPr>
          <w:rFonts w:asciiTheme="minorHAnsi" w:hAnsiTheme="minorHAnsi"/>
          <w:sz w:val="22"/>
          <w:szCs w:val="22"/>
          <w:u w:val="single"/>
          <w:bdr w:val="none" w:sz="0" w:space="0" w:color="auto" w:frame="1"/>
        </w:rPr>
        <w:t>capricci e pianti</w:t>
      </w:r>
      <w:r w:rsidR="00BB2A80" w:rsidRPr="006C17F4">
        <w:rPr>
          <w:rFonts w:asciiTheme="minorHAnsi" w:hAnsiTheme="minorHAnsi"/>
          <w:sz w:val="22"/>
          <w:szCs w:val="22"/>
          <w:u w:val="single"/>
          <w:bdr w:val="none" w:sz="0" w:space="0" w:color="auto" w:frame="1"/>
        </w:rPr>
        <w:t>:</w:t>
      </w:r>
      <w:r w:rsidRPr="006C17F4">
        <w:rPr>
          <w:rStyle w:val="apple-converted-space"/>
          <w:rFonts w:asciiTheme="minorHAnsi" w:hAnsiTheme="minorHAnsi"/>
          <w:color w:val="333333"/>
          <w:sz w:val="22"/>
          <w:szCs w:val="22"/>
        </w:rPr>
        <w:t> </w:t>
      </w:r>
      <w:r w:rsidR="00BB2A80" w:rsidRPr="006C17F4">
        <w:rPr>
          <w:rStyle w:val="apple-converted-space"/>
          <w:rFonts w:asciiTheme="minorHAnsi" w:hAnsiTheme="minorHAnsi"/>
          <w:color w:val="333333"/>
          <w:sz w:val="22"/>
          <w:szCs w:val="22"/>
        </w:rPr>
        <w:t xml:space="preserve">la manifestazione di questi comportamenti </w:t>
      </w:r>
      <w:r w:rsidRPr="006C17F4">
        <w:rPr>
          <w:rFonts w:asciiTheme="minorHAnsi" w:hAnsiTheme="minorHAnsi"/>
          <w:color w:val="333333"/>
          <w:sz w:val="22"/>
          <w:szCs w:val="22"/>
        </w:rPr>
        <w:t>è del tutto no</w:t>
      </w:r>
      <w:r w:rsidR="00BB2A80" w:rsidRPr="006C17F4">
        <w:rPr>
          <w:rFonts w:asciiTheme="minorHAnsi" w:hAnsiTheme="minorHAnsi"/>
          <w:color w:val="333333"/>
          <w:sz w:val="22"/>
          <w:szCs w:val="22"/>
        </w:rPr>
        <w:t>rmale dopo una giornata al nido</w:t>
      </w:r>
      <w:r w:rsidRPr="006C17F4">
        <w:rPr>
          <w:rFonts w:asciiTheme="minorHAnsi" w:hAnsiTheme="minorHAnsi"/>
          <w:color w:val="333333"/>
          <w:sz w:val="22"/>
          <w:szCs w:val="22"/>
        </w:rPr>
        <w:t xml:space="preserve"> perché il piccino desidera coccole e attenzione, quindi avendo come arma la “santa pazienza”</w:t>
      </w:r>
      <w:r w:rsidR="00501D58" w:rsidRPr="006C17F4">
        <w:rPr>
          <w:rFonts w:asciiTheme="minorHAnsi" w:hAnsiTheme="minorHAnsi"/>
          <w:color w:val="333333"/>
          <w:sz w:val="22"/>
          <w:szCs w:val="22"/>
        </w:rPr>
        <w:t xml:space="preserve"> bisogna</w:t>
      </w:r>
      <w:r w:rsidRPr="006C17F4">
        <w:rPr>
          <w:rFonts w:asciiTheme="minorHAnsi" w:hAnsiTheme="minorHAnsi"/>
          <w:color w:val="333333"/>
          <w:sz w:val="22"/>
          <w:szCs w:val="22"/>
        </w:rPr>
        <w:t xml:space="preserve"> cercare di trascorrere le ore serali insieme al bambino</w:t>
      </w:r>
      <w:r w:rsidR="00501D58" w:rsidRPr="006C17F4">
        <w:rPr>
          <w:rFonts w:asciiTheme="minorHAnsi" w:hAnsiTheme="minorHAnsi"/>
          <w:color w:val="333333"/>
          <w:sz w:val="22"/>
          <w:szCs w:val="22"/>
        </w:rPr>
        <w:t xml:space="preserve">, </w:t>
      </w:r>
      <w:r w:rsidRPr="006C17F4">
        <w:rPr>
          <w:rFonts w:asciiTheme="minorHAnsi" w:hAnsiTheme="minorHAnsi"/>
          <w:color w:val="333333"/>
          <w:sz w:val="22"/>
          <w:szCs w:val="22"/>
        </w:rPr>
        <w:t xml:space="preserve"> nelle ore successive a quelle scolastiche il bambino ha bisogno della presenza dei genitori, di attenzioni, cure,coccole e giochi!</w:t>
      </w:r>
    </w:p>
    <w:p w:rsidR="00501D58" w:rsidRPr="006C17F4" w:rsidRDefault="001810B1" w:rsidP="00C17481">
      <w:pPr>
        <w:pStyle w:val="NormaleWeb"/>
        <w:numPr>
          <w:ilvl w:val="0"/>
          <w:numId w:val="5"/>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bdr w:val="none" w:sz="0" w:space="0" w:color="auto" w:frame="1"/>
        </w:rPr>
        <w:t>piccole frustrazioni</w:t>
      </w:r>
      <w:r w:rsidR="00501D58" w:rsidRPr="006C17F4">
        <w:rPr>
          <w:rFonts w:asciiTheme="minorHAnsi" w:hAnsiTheme="minorHAnsi"/>
          <w:color w:val="333333"/>
          <w:sz w:val="22"/>
          <w:szCs w:val="22"/>
          <w:u w:val="single"/>
          <w:bdr w:val="none" w:sz="0" w:space="0" w:color="auto" w:frame="1"/>
        </w:rPr>
        <w:t>:</w:t>
      </w:r>
      <w:r w:rsidR="00501D58" w:rsidRPr="006C17F4">
        <w:rPr>
          <w:rFonts w:asciiTheme="minorHAnsi" w:hAnsiTheme="minorHAnsi" w:cs="Arial"/>
          <w:color w:val="000000"/>
          <w:sz w:val="22"/>
          <w:szCs w:val="22"/>
        </w:rPr>
        <w:t xml:space="preserve"> la frustrazione è certamente un’esperienza precocemente presente per i bambini a cui prima dei tre anni viene chiesto di </w:t>
      </w:r>
      <w:proofErr w:type="spellStart"/>
      <w:r w:rsidR="00501D58" w:rsidRPr="006C17F4">
        <w:rPr>
          <w:rFonts w:asciiTheme="minorHAnsi" w:hAnsiTheme="minorHAnsi" w:cs="Arial"/>
          <w:color w:val="000000"/>
          <w:sz w:val="22"/>
          <w:szCs w:val="22"/>
        </w:rPr>
        <w:t>inseririsi</w:t>
      </w:r>
      <w:proofErr w:type="spellEnd"/>
      <w:r w:rsidR="00501D58" w:rsidRPr="006C17F4">
        <w:rPr>
          <w:rFonts w:asciiTheme="minorHAnsi" w:hAnsiTheme="minorHAnsi" w:cs="Arial"/>
          <w:color w:val="000000"/>
          <w:sz w:val="22"/>
          <w:szCs w:val="22"/>
        </w:rPr>
        <w:t xml:space="preserve"> in un contesto diverso da quello familiare in cui sono </w:t>
      </w:r>
      <w:r w:rsidR="00501D58" w:rsidRPr="006C17F4">
        <w:rPr>
          <w:rFonts w:asciiTheme="minorHAnsi" w:hAnsiTheme="minorHAnsi" w:cs="Arial"/>
          <w:color w:val="000000"/>
          <w:sz w:val="22"/>
          <w:szCs w:val="22"/>
        </w:rPr>
        <w:lastRenderedPageBreak/>
        <w:t>costretti a gestire l’esperienza di condividere le attenzioni dell’ adulto con altri; parallelamente questo consente però lo sviluppo della propria autonomia e di un maggiore senso di auto-efficacia.</w:t>
      </w:r>
    </w:p>
    <w:p w:rsidR="009A6D1E" w:rsidRPr="006C17F4" w:rsidRDefault="00501D58" w:rsidP="00C17481">
      <w:pPr>
        <w:pStyle w:val="Paragrafoelenco"/>
        <w:numPr>
          <w:ilvl w:val="0"/>
          <w:numId w:val="5"/>
        </w:numPr>
        <w:spacing w:before="100" w:beforeAutospacing="1" w:after="100" w:afterAutospacing="1"/>
        <w:ind w:left="567"/>
        <w:jc w:val="both"/>
        <w:rPr>
          <w:rFonts w:eastAsia="Times New Roman" w:cs="Arial"/>
          <w:color w:val="000000"/>
          <w:lang w:eastAsia="it-IT"/>
        </w:rPr>
      </w:pPr>
      <w:r w:rsidRPr="006C17F4">
        <w:rPr>
          <w:u w:val="single"/>
        </w:rPr>
        <w:t>Conflitti con gli altri bambini:</w:t>
      </w:r>
      <w:r w:rsidR="009A6D1E" w:rsidRPr="006C17F4">
        <w:rPr>
          <w:color w:val="333333"/>
        </w:rPr>
        <w:t xml:space="preserve"> a</w:t>
      </w:r>
      <w:r w:rsidR="001810B1" w:rsidRPr="006C17F4">
        <w:rPr>
          <w:color w:val="333333"/>
        </w:rPr>
        <w:t xml:space="preserve">ttraverso questi “scontri” il piccolo  imparerà prima che la vita è fatta anche di situazioni </w:t>
      </w:r>
      <w:r w:rsidR="009A6D1E" w:rsidRPr="006C17F4">
        <w:rPr>
          <w:color w:val="333333"/>
        </w:rPr>
        <w:t xml:space="preserve">poco piacevoli, inoltre </w:t>
      </w:r>
      <w:r w:rsidR="009A6D1E" w:rsidRPr="006C17F4">
        <w:rPr>
          <w:rFonts w:eastAsia="Times New Roman" w:cs="Arial"/>
          <w:color w:val="000000"/>
          <w:lang w:eastAsia="it-IT"/>
        </w:rPr>
        <w:t>la necessità di sostenere il proprio punto di vista spinge il bambino  a definire e fornire argomentazioni  tenendo conto del punto di vista dell’ altro anche se magari inizialmente solo per contrastarlo. La disputa è quindi una situazione che spinge ad uscire dal proprio egocentrismo e a sviluppare le proprie potenzialità dialogiche nonché le proprie potenzialità di adattamento.</w:t>
      </w:r>
    </w:p>
    <w:p w:rsidR="001810B1" w:rsidRPr="006C17F4" w:rsidRDefault="009A6D1E" w:rsidP="00C17481">
      <w:pPr>
        <w:pStyle w:val="Paragrafoelenco"/>
        <w:numPr>
          <w:ilvl w:val="0"/>
          <w:numId w:val="5"/>
        </w:numPr>
        <w:spacing w:before="100" w:beforeAutospacing="1" w:after="100" w:afterAutospacing="1"/>
        <w:ind w:left="567"/>
        <w:jc w:val="both"/>
        <w:rPr>
          <w:rFonts w:eastAsia="Times New Roman" w:cs="Arial"/>
          <w:color w:val="000000"/>
          <w:lang w:eastAsia="it-IT"/>
        </w:rPr>
      </w:pPr>
      <w:r w:rsidRPr="006C17F4">
        <w:rPr>
          <w:u w:val="single"/>
        </w:rPr>
        <w:t>Maggiore rischio di infezioni:</w:t>
      </w:r>
      <w:r w:rsidRPr="006C17F4">
        <w:rPr>
          <w:b/>
        </w:rPr>
        <w:t xml:space="preserve"> </w:t>
      </w:r>
      <w:r w:rsidR="001810B1" w:rsidRPr="006C17F4">
        <w:rPr>
          <w:color w:val="333333"/>
        </w:rPr>
        <w:t xml:space="preserve"> Il bambino che frequenta il nido è  maggiormente a contatto c</w:t>
      </w:r>
      <w:r w:rsidR="0043192A" w:rsidRPr="006C17F4">
        <w:rPr>
          <w:color w:val="333333"/>
        </w:rPr>
        <w:t>on germi, batteri e virus, è quindi soggetto a tutta una serie di infezioni trasmissibili tra lui e i suoi compagni di gioco</w:t>
      </w:r>
      <w:r w:rsidR="001810B1" w:rsidRPr="006C17F4">
        <w:rPr>
          <w:color w:val="333333"/>
        </w:rPr>
        <w:t>.</w:t>
      </w:r>
      <w:r w:rsidR="0043192A" w:rsidRPr="006C17F4">
        <w:rPr>
          <w:color w:val="333333"/>
        </w:rPr>
        <w:t xml:space="preserve"> Tuttavia allo stesso tempo il precoce ingresso all’asilo </w:t>
      </w:r>
      <w:proofErr w:type="spellStart"/>
      <w:r w:rsidR="0043192A" w:rsidRPr="006C17F4">
        <w:rPr>
          <w:color w:val="333333"/>
        </w:rPr>
        <w:t>accellera</w:t>
      </w:r>
      <w:proofErr w:type="spellEnd"/>
      <w:r w:rsidR="0043192A" w:rsidRPr="006C17F4">
        <w:rPr>
          <w:color w:val="333333"/>
        </w:rPr>
        <w:t xml:space="preserve"> la formazione della memoria immunologica.</w:t>
      </w:r>
    </w:p>
    <w:p w:rsidR="001810B1" w:rsidRPr="006C17F4" w:rsidRDefault="009A6D1E" w:rsidP="00C17481">
      <w:pPr>
        <w:pStyle w:val="NormaleWeb"/>
        <w:numPr>
          <w:ilvl w:val="0"/>
          <w:numId w:val="5"/>
        </w:numPr>
        <w:shd w:val="clear" w:color="auto" w:fill="FFFFFF"/>
        <w:spacing w:before="0" w:beforeAutospacing="0" w:after="0" w:afterAutospacing="0" w:line="276" w:lineRule="auto"/>
        <w:ind w:left="567"/>
        <w:jc w:val="both"/>
        <w:textAlignment w:val="baseline"/>
        <w:rPr>
          <w:rFonts w:asciiTheme="minorHAnsi" w:hAnsiTheme="minorHAnsi"/>
          <w:color w:val="333333"/>
          <w:sz w:val="22"/>
          <w:szCs w:val="22"/>
        </w:rPr>
      </w:pPr>
      <w:r w:rsidRPr="006C17F4">
        <w:rPr>
          <w:rFonts w:asciiTheme="minorHAnsi" w:hAnsiTheme="minorHAnsi"/>
          <w:sz w:val="22"/>
          <w:szCs w:val="22"/>
          <w:u w:val="single"/>
        </w:rPr>
        <w:t>Educatrici:</w:t>
      </w:r>
      <w:r w:rsidRPr="006C17F4">
        <w:rPr>
          <w:rFonts w:asciiTheme="minorHAnsi" w:hAnsiTheme="minorHAnsi"/>
          <w:color w:val="333333"/>
          <w:sz w:val="22"/>
          <w:szCs w:val="22"/>
        </w:rPr>
        <w:t xml:space="preserve"> i</w:t>
      </w:r>
      <w:r w:rsidR="001810B1" w:rsidRPr="006C17F4">
        <w:rPr>
          <w:rFonts w:asciiTheme="minorHAnsi" w:hAnsiTheme="minorHAnsi"/>
          <w:color w:val="333333"/>
          <w:sz w:val="22"/>
          <w:szCs w:val="22"/>
        </w:rPr>
        <w:t>n genere al nido ci sono più educatrici  che si alternano periodicamente all’interno della struttura scolastica, non raramente il bamb</w:t>
      </w:r>
      <w:r w:rsidRPr="006C17F4">
        <w:rPr>
          <w:rFonts w:asciiTheme="minorHAnsi" w:hAnsiTheme="minorHAnsi"/>
          <w:color w:val="333333"/>
          <w:sz w:val="22"/>
          <w:szCs w:val="22"/>
        </w:rPr>
        <w:t xml:space="preserve">ino ne preferisce alcune e dimostra difficoltà </w:t>
      </w:r>
      <w:r w:rsidR="001810B1" w:rsidRPr="006C17F4">
        <w:rPr>
          <w:rFonts w:asciiTheme="minorHAnsi" w:hAnsiTheme="minorHAnsi"/>
          <w:color w:val="333333"/>
          <w:sz w:val="22"/>
          <w:szCs w:val="22"/>
        </w:rPr>
        <w:t xml:space="preserve">con altre. Se </w:t>
      </w:r>
      <w:r w:rsidRPr="006C17F4">
        <w:rPr>
          <w:rFonts w:asciiTheme="minorHAnsi" w:hAnsiTheme="minorHAnsi"/>
          <w:color w:val="333333"/>
          <w:sz w:val="22"/>
          <w:szCs w:val="22"/>
        </w:rPr>
        <w:t>si tratta di un bambino</w:t>
      </w:r>
      <w:r w:rsidR="001810B1" w:rsidRPr="006C17F4">
        <w:rPr>
          <w:rFonts w:asciiTheme="minorHAnsi" w:hAnsiTheme="minorHAnsi"/>
          <w:color w:val="333333"/>
          <w:sz w:val="22"/>
          <w:szCs w:val="22"/>
        </w:rPr>
        <w:t xml:space="preserve"> particolarmente esigente (</w:t>
      </w:r>
      <w:r w:rsidRPr="006C17F4">
        <w:rPr>
          <w:rFonts w:asciiTheme="minorHAnsi" w:hAnsiTheme="minorHAnsi"/>
          <w:color w:val="333333"/>
          <w:sz w:val="22"/>
          <w:szCs w:val="22"/>
        </w:rPr>
        <w:t>ha dimostrato di essere</w:t>
      </w:r>
      <w:r w:rsidR="001810B1" w:rsidRPr="006C17F4">
        <w:rPr>
          <w:rFonts w:asciiTheme="minorHAnsi" w:hAnsiTheme="minorHAnsi"/>
          <w:color w:val="333333"/>
          <w:sz w:val="22"/>
          <w:szCs w:val="22"/>
        </w:rPr>
        <w:t xml:space="preserve"> diffidente, poco socievole o che difficilmente entra in conf</w:t>
      </w:r>
      <w:r w:rsidRPr="006C17F4">
        <w:rPr>
          <w:rFonts w:asciiTheme="minorHAnsi" w:hAnsiTheme="minorHAnsi"/>
          <w:color w:val="333333"/>
          <w:sz w:val="22"/>
          <w:szCs w:val="22"/>
        </w:rPr>
        <w:t>idenza con gli estranei) si può cercare di rimediare cercando un asilo di piccole dimensioni dove</w:t>
      </w:r>
      <w:r w:rsidR="001810B1" w:rsidRPr="006C17F4">
        <w:rPr>
          <w:rFonts w:asciiTheme="minorHAnsi" w:hAnsiTheme="minorHAnsi"/>
          <w:color w:val="333333"/>
          <w:sz w:val="22"/>
          <w:szCs w:val="22"/>
        </w:rPr>
        <w:t xml:space="preserve"> la ciclicità delle insegnanti</w:t>
      </w:r>
      <w:r w:rsidRPr="006C17F4">
        <w:rPr>
          <w:rFonts w:asciiTheme="minorHAnsi" w:hAnsiTheme="minorHAnsi"/>
          <w:color w:val="333333"/>
          <w:sz w:val="22"/>
          <w:szCs w:val="22"/>
        </w:rPr>
        <w:t xml:space="preserve"> è minore</w:t>
      </w:r>
      <w:r w:rsidR="001810B1" w:rsidRPr="006C17F4">
        <w:rPr>
          <w:rFonts w:asciiTheme="minorHAnsi" w:hAnsiTheme="minorHAnsi"/>
          <w:color w:val="333333"/>
          <w:sz w:val="22"/>
          <w:szCs w:val="22"/>
        </w:rPr>
        <w:t>.</w:t>
      </w:r>
    </w:p>
    <w:p w:rsidR="001810B1" w:rsidRPr="006C17F4" w:rsidRDefault="001810B1" w:rsidP="006C17F4">
      <w:pPr>
        <w:pStyle w:val="Paragrafoelenco"/>
        <w:ind w:left="567"/>
        <w:jc w:val="both"/>
      </w:pPr>
    </w:p>
    <w:p w:rsidR="00C12013" w:rsidRPr="00A41434" w:rsidRDefault="00C12013" w:rsidP="006C17F4">
      <w:pPr>
        <w:pStyle w:val="Paragrafoelenco"/>
        <w:ind w:left="567"/>
        <w:jc w:val="both"/>
        <w:rPr>
          <w:b/>
        </w:rPr>
      </w:pPr>
      <w:r w:rsidRPr="00A41434">
        <w:rPr>
          <w:b/>
        </w:rPr>
        <w:t>SOCIALIZZAZIONE</w:t>
      </w:r>
    </w:p>
    <w:p w:rsidR="00C12013" w:rsidRPr="006C17F4" w:rsidRDefault="00C12013" w:rsidP="006C17F4">
      <w:pPr>
        <w:ind w:left="567"/>
        <w:jc w:val="both"/>
        <w:rPr>
          <w:lang w:val="es-ES_tradnl"/>
        </w:rPr>
      </w:pPr>
      <w:r w:rsidRPr="006C17F4">
        <w:rPr>
          <w:lang w:val="es-ES_tradnl"/>
        </w:rPr>
        <w:t xml:space="preserve">La </w:t>
      </w:r>
      <w:r w:rsidR="00B41268" w:rsidRPr="006C17F4">
        <w:rPr>
          <w:lang w:val="es-ES_tradnl"/>
        </w:rPr>
        <w:t xml:space="preserve">socializzazione </w:t>
      </w:r>
      <w:r w:rsidRPr="006C17F4">
        <w:rPr>
          <w:lang w:val="es-ES_tradnl"/>
        </w:rPr>
        <w:t xml:space="preserve">è </w:t>
      </w:r>
      <w:r w:rsidR="00B41268" w:rsidRPr="006C17F4">
        <w:rPr>
          <w:lang w:val="es-ES_tradnl"/>
        </w:rPr>
        <w:t xml:space="preserve">il </w:t>
      </w:r>
      <w:r w:rsidRPr="006C17F4">
        <w:rPr>
          <w:lang w:val="es-ES_tradnl"/>
        </w:rPr>
        <w:t>processo di trasmissione</w:t>
      </w:r>
      <w:r w:rsidR="00B41268" w:rsidRPr="006C17F4">
        <w:rPr>
          <w:lang w:val="es-ES_tradnl"/>
        </w:rPr>
        <w:t xml:space="preserve"> ed interiorizzazione di </w:t>
      </w:r>
      <w:r w:rsidRPr="006C17F4">
        <w:rPr>
          <w:lang w:val="es-ES_tradnl"/>
        </w:rPr>
        <w:t>informazioni</w:t>
      </w:r>
      <w:r w:rsidR="00D651CA" w:rsidRPr="006C17F4">
        <w:rPr>
          <w:lang w:val="es-ES_tradnl"/>
        </w:rPr>
        <w:t>,</w:t>
      </w:r>
      <w:r w:rsidR="00B41268" w:rsidRPr="006C17F4">
        <w:rPr>
          <w:lang w:val="es-ES_tradnl"/>
        </w:rPr>
        <w:t xml:space="preserve"> riguardanti </w:t>
      </w:r>
      <w:r w:rsidRPr="006C17F4">
        <w:rPr>
          <w:lang w:val="es-ES_tradnl"/>
        </w:rPr>
        <w:t xml:space="preserve"> </w:t>
      </w:r>
      <w:r w:rsidR="00B41268" w:rsidRPr="006C17F4">
        <w:rPr>
          <w:lang w:val="es-ES_tradnl"/>
        </w:rPr>
        <w:t xml:space="preserve">il patrimonio culturale e non accumulato fino a quel momento dalla società, </w:t>
      </w:r>
      <w:r w:rsidRPr="006C17F4">
        <w:rPr>
          <w:lang w:val="es-ES_tradnl"/>
        </w:rPr>
        <w:t>attraverso pratiche ed ist</w:t>
      </w:r>
      <w:r w:rsidR="00D651CA" w:rsidRPr="006C17F4">
        <w:rPr>
          <w:lang w:val="es-ES_tradnl"/>
        </w:rPr>
        <w:t>ituzioni in grado di trasmetterlo</w:t>
      </w:r>
      <w:r w:rsidRPr="006C17F4">
        <w:rPr>
          <w:lang w:val="es-ES_tradnl"/>
        </w:rPr>
        <w:t xml:space="preserve"> alle nuove generazioni</w:t>
      </w:r>
      <w:r w:rsidR="00D651CA" w:rsidRPr="006C17F4">
        <w:rPr>
          <w:lang w:val="es-ES_tradnl"/>
        </w:rPr>
        <w:t>.</w:t>
      </w:r>
      <w:r w:rsidRPr="006C17F4">
        <w:rPr>
          <w:lang w:val="es-ES_tradnl"/>
        </w:rPr>
        <w:t xml:space="preserve"> </w:t>
      </w:r>
    </w:p>
    <w:p w:rsidR="00AD2ABB" w:rsidRPr="006C17F4" w:rsidRDefault="0043192A" w:rsidP="006C17F4">
      <w:pPr>
        <w:ind w:left="567"/>
        <w:jc w:val="both"/>
        <w:rPr>
          <w:color w:val="000000"/>
          <w:shd w:val="clear" w:color="auto" w:fill="FFFFFF"/>
        </w:rPr>
      </w:pPr>
      <w:r w:rsidRPr="006C17F4">
        <w:rPr>
          <w:color w:val="000000"/>
          <w:shd w:val="clear" w:color="auto" w:fill="FFFFFF"/>
          <w:lang w:val="es-ES_tradnl"/>
        </w:rPr>
        <w:t xml:space="preserve">Essa si </w:t>
      </w:r>
      <w:r w:rsidR="00D651CA" w:rsidRPr="006C17F4">
        <w:rPr>
          <w:color w:val="000000"/>
          <w:shd w:val="clear" w:color="auto" w:fill="FFFFFF"/>
        </w:rPr>
        <w:t>distingue in due fasi: la socializzazione primaria</w:t>
      </w:r>
      <w:r w:rsidRPr="006C17F4">
        <w:rPr>
          <w:color w:val="000000"/>
          <w:shd w:val="clear" w:color="auto" w:fill="FFFFFF"/>
        </w:rPr>
        <w:t>, che</w:t>
      </w:r>
      <w:r w:rsidR="00D651CA" w:rsidRPr="006C17F4">
        <w:rPr>
          <w:color w:val="000000"/>
          <w:shd w:val="clear" w:color="auto" w:fill="FFFFFF"/>
        </w:rPr>
        <w:t xml:space="preserve"> avviene nell'infanzia e comprende il processo iniziale attraverso il quale gli individui acquisiscono le competenze di base per entrare in società ; la socializzazione secondaria</w:t>
      </w:r>
      <w:r w:rsidRPr="006C17F4">
        <w:rPr>
          <w:color w:val="000000"/>
          <w:shd w:val="clear" w:color="auto" w:fill="FFFFFF"/>
        </w:rPr>
        <w:t xml:space="preserve">, la quale </w:t>
      </w:r>
      <w:r w:rsidR="00D651CA" w:rsidRPr="006C17F4">
        <w:rPr>
          <w:color w:val="000000"/>
          <w:shd w:val="clear" w:color="auto" w:fill="FFFFFF"/>
        </w:rPr>
        <w:t xml:space="preserve"> ha luogo ogni volta che l'individuo entra in contatto con nuovi contesti del mondo oggettivo, ed è l'insieme di pratiche che permettono l'acquisizione di competenze specialistiche e di ruoli diversificati che formano la differenziazione sociale.</w:t>
      </w:r>
    </w:p>
    <w:p w:rsidR="00AD2ABB" w:rsidRPr="006C17F4" w:rsidRDefault="00E92F67" w:rsidP="006C17F4">
      <w:pPr>
        <w:ind w:left="567"/>
        <w:jc w:val="both"/>
        <w:rPr>
          <w:lang w:val="pt-BR"/>
        </w:rPr>
      </w:pPr>
      <w:r w:rsidRPr="006C17F4">
        <w:rPr>
          <w:lang w:val="es-ES_tradnl"/>
        </w:rPr>
        <w:t xml:space="preserve">La socializzazione è un processo lento e inarrestabile che porta ciascun individuo a far parte di una determinata società, di cui apprenderà e userà le norme, i comportamenti, i ruoli e le istituzioni, che compongono la stessa società. </w:t>
      </w:r>
      <w:r w:rsidRPr="006C17F4">
        <w:rPr>
          <w:lang w:val="es-ES_tradnl"/>
        </w:rPr>
        <w:cr/>
      </w:r>
      <w:r w:rsidR="003445B5" w:rsidRPr="006C17F4">
        <w:rPr>
          <w:lang w:val="pt-BR"/>
        </w:rPr>
        <w:t xml:space="preserve">Socializzare significa imparare a vivere con gli altri, un </w:t>
      </w:r>
      <w:r w:rsidR="00D651CA" w:rsidRPr="006C17F4">
        <w:rPr>
          <w:lang w:val="pt-BR"/>
        </w:rPr>
        <w:t>apprendimento che inizia sin dai primi mesi di v</w:t>
      </w:r>
      <w:r w:rsidR="00DF1A3D" w:rsidRPr="006C17F4">
        <w:rPr>
          <w:lang w:val="pt-BR"/>
        </w:rPr>
        <w:t>ita in p</w:t>
      </w:r>
      <w:r w:rsidR="00D651CA" w:rsidRPr="006C17F4">
        <w:rPr>
          <w:lang w:val="pt-BR"/>
        </w:rPr>
        <w:t>articolare</w:t>
      </w:r>
      <w:r w:rsidR="003445B5" w:rsidRPr="006C17F4">
        <w:rPr>
          <w:lang w:val="pt-BR"/>
        </w:rPr>
        <w:t xml:space="preserve"> dal momento in cui, con il cosiddetto "sorriso sociale", il piccolo reagisce per la prima volta in m</w:t>
      </w:r>
      <w:r w:rsidR="00D651CA" w:rsidRPr="006C17F4">
        <w:rPr>
          <w:lang w:val="pt-BR"/>
        </w:rPr>
        <w:t>odo consapevole agli altri.</w:t>
      </w:r>
      <w:r w:rsidR="0043192A" w:rsidRPr="006C17F4">
        <w:rPr>
          <w:lang w:val="pt-BR"/>
        </w:rPr>
        <w:t xml:space="preserve"> </w:t>
      </w:r>
      <w:r w:rsidR="003445B5" w:rsidRPr="006C17F4">
        <w:rPr>
          <w:lang w:val="pt-BR"/>
        </w:rPr>
        <w:t>È</w:t>
      </w:r>
      <w:r w:rsidR="00EF7AC0" w:rsidRPr="006C17F4">
        <w:rPr>
          <w:lang w:val="pt-BR"/>
        </w:rPr>
        <w:t>’</w:t>
      </w:r>
      <w:r w:rsidR="003445B5" w:rsidRPr="006C17F4">
        <w:rPr>
          <w:lang w:val="pt-BR"/>
        </w:rPr>
        <w:t xml:space="preserve"> il senso di sé, la consapevolezza di essere individuo "a parte" e non più appendice della mamma, che induce il bambino a esplorare la socialità. </w:t>
      </w:r>
    </w:p>
    <w:p w:rsidR="003445B5" w:rsidRPr="006C17F4" w:rsidRDefault="00515C44" w:rsidP="006C17F4">
      <w:pPr>
        <w:ind w:left="567"/>
        <w:jc w:val="both"/>
        <w:rPr>
          <w:lang w:val="pt-BR"/>
        </w:rPr>
      </w:pPr>
      <w:r w:rsidRPr="006C17F4">
        <w:rPr>
          <w:lang w:val="pt-BR"/>
        </w:rPr>
        <w:t>Il bambino è</w:t>
      </w:r>
      <w:r w:rsidR="00DF1A3D" w:rsidRPr="006C17F4">
        <w:rPr>
          <w:lang w:val="pt-BR"/>
        </w:rPr>
        <w:t xml:space="preserve"> indotto a socializzarsi con gli altri attraverso una molteplicità di ruoli che si trova a interpretare e</w:t>
      </w:r>
      <w:r w:rsidR="003445B5" w:rsidRPr="006C17F4">
        <w:rPr>
          <w:lang w:val="pt-BR"/>
        </w:rPr>
        <w:t xml:space="preserve"> l'atteggiamento positivo dei genitori, la loro capacità di fare da ponte tra l'ambiente di famiglia e quello nuovo, di esorcizzare le paure del distacco sono i migliori presupposti per aiutare il bambino a convivere con gli altri.</w:t>
      </w:r>
    </w:p>
    <w:p w:rsidR="00C12013" w:rsidRPr="00A41434" w:rsidRDefault="00C12013" w:rsidP="006C17F4">
      <w:pPr>
        <w:pStyle w:val="Paragrafoelenco"/>
        <w:ind w:left="567"/>
        <w:jc w:val="both"/>
        <w:rPr>
          <w:b/>
        </w:rPr>
      </w:pPr>
      <w:r w:rsidRPr="00A41434">
        <w:rPr>
          <w:b/>
        </w:rPr>
        <w:t>SOCIALIZZAZIONE PRIMARIA E PRECOCE</w:t>
      </w:r>
    </w:p>
    <w:p w:rsidR="00E92F67" w:rsidRPr="006C17F4" w:rsidRDefault="00F277C7" w:rsidP="006C17F4">
      <w:pPr>
        <w:pStyle w:val="Paragrafoelenco"/>
        <w:ind w:left="567"/>
        <w:jc w:val="both"/>
      </w:pPr>
      <w:r w:rsidRPr="006C17F4">
        <w:t>La socializzazione primaria è quella che ci interessa più da vicino, dato che nella ricerca prendiamo in considerazione i bambini in una fascia di età compresa tra i 3 mesi e i 3 anni.</w:t>
      </w:r>
    </w:p>
    <w:p w:rsidR="00F277C7" w:rsidRPr="006C17F4" w:rsidRDefault="00F277C7" w:rsidP="006C17F4">
      <w:pPr>
        <w:pStyle w:val="Paragrafoelenco"/>
        <w:ind w:left="567"/>
        <w:jc w:val="both"/>
      </w:pPr>
      <w:r w:rsidRPr="006C17F4">
        <w:lastRenderedPageBreak/>
        <w:t xml:space="preserve">In questa fase il bambino comincia ad apprendere l’insieme delle norme e delle regole che governano </w:t>
      </w:r>
      <w:r w:rsidR="00EF0258" w:rsidRPr="006C17F4">
        <w:t>la vita sociale, e</w:t>
      </w:r>
      <w:r w:rsidRPr="006C17F4">
        <w:t xml:space="preserve"> at</w:t>
      </w:r>
      <w:r w:rsidR="00EF0258" w:rsidRPr="006C17F4">
        <w:t>traverso l’interazione con gli altri si identifica con una generalità di persone che gli permettono</w:t>
      </w:r>
      <w:r w:rsidRPr="006C17F4">
        <w:t xml:space="preserve"> di iniziare a comprendere la società. </w:t>
      </w:r>
      <w:r w:rsidR="00EF0258" w:rsidRPr="006C17F4">
        <w:t xml:space="preserve">Il </w:t>
      </w:r>
      <w:r w:rsidRPr="006C17F4">
        <w:t>bambino</w:t>
      </w:r>
      <w:r w:rsidR="00EF0258" w:rsidRPr="006C17F4">
        <w:t xml:space="preserve"> in questo momento</w:t>
      </w:r>
      <w:r w:rsidRPr="006C17F4">
        <w:t xml:space="preserve"> è </w:t>
      </w:r>
    </w:p>
    <w:p w:rsidR="00E9197F" w:rsidRPr="006C17F4" w:rsidRDefault="00EF0258" w:rsidP="006C17F4">
      <w:pPr>
        <w:pStyle w:val="Paragrafoelenco"/>
        <w:ind w:left="567"/>
        <w:jc w:val="both"/>
      </w:pPr>
      <w:r w:rsidRPr="006C17F4">
        <w:t>totalmente</w:t>
      </w:r>
      <w:r w:rsidR="00F277C7" w:rsidRPr="006C17F4">
        <w:t xml:space="preserve"> dipendente dagli altri, nel senso che non ha la capacità di scegliere le persone per lui impor</w:t>
      </w:r>
      <w:r w:rsidRPr="006C17F4">
        <w:t>tanti; è</w:t>
      </w:r>
      <w:r w:rsidR="00F277C7" w:rsidRPr="006C17F4">
        <w:t xml:space="preserve"> stato studiato, infatti, che i bambini di tutte le culture cominciano il proprio sviluppo in situazioni di dipendenza totale dagli adulti, per poi conquistare la relativa autonomia.</w:t>
      </w:r>
      <w:r w:rsidRPr="006C17F4">
        <w:t xml:space="preserve"> L’</w:t>
      </w:r>
      <w:r w:rsidR="00F277C7" w:rsidRPr="006C17F4">
        <w:t xml:space="preserve"> assoluta dipendenza del bambino</w:t>
      </w:r>
      <w:r w:rsidRPr="006C17F4">
        <w:t xml:space="preserve"> è rivolta in particolare</w:t>
      </w:r>
      <w:r w:rsidR="00F277C7" w:rsidRPr="006C17F4">
        <w:t xml:space="preserve"> al nucleo familiare di ap</w:t>
      </w:r>
      <w:r w:rsidRPr="006C17F4">
        <w:t>partenenza, la famiglia è</w:t>
      </w:r>
      <w:r w:rsidR="00F277C7" w:rsidRPr="006C17F4">
        <w:t xml:space="preserve"> per lui la società, il suo ambiente, anche perché l’unico che conosce realmente. All’interno della famiglia il processo di socializzazione inizialmente è un processo che trasforma le esigenze fisiche in esigenze interiori</w:t>
      </w:r>
      <w:r w:rsidRPr="006C17F4">
        <w:t>, un apprendimento per prove ed errori  diretto dai genitori stessi che da quando nasce il bambino cercano di trasmettergli le regole della</w:t>
      </w:r>
      <w:r w:rsidR="00E9197F" w:rsidRPr="006C17F4">
        <w:t xml:space="preserve"> casa, le abitudini, le usanze…,</w:t>
      </w:r>
      <w:r w:rsidR="00F277C7" w:rsidRPr="006C17F4">
        <w:t xml:space="preserve"> se si fanno determinate cose si ottengono compensi e approvazioni affettive o soddisfazione dei propri bisogni. Il bambino , imparerà con il tempo a riflettere e a valutare ciò che accade intorno a lui sia per le sue richi</w:t>
      </w:r>
      <w:r w:rsidR="00E9197F" w:rsidRPr="006C17F4">
        <w:t xml:space="preserve">este che quelle della famiglia, in questo modo i gesti assumeranno un significato comune, diventeranno “gesti convenzionali”, e gli permetteranno di comunicare con precisione i desideri e i </w:t>
      </w:r>
    </w:p>
    <w:p w:rsidR="00E9197F" w:rsidRPr="006C17F4" w:rsidRDefault="00E9197F" w:rsidP="006C17F4">
      <w:pPr>
        <w:pStyle w:val="Paragrafoelenco"/>
        <w:ind w:left="567"/>
        <w:jc w:val="both"/>
      </w:pPr>
      <w:r w:rsidRPr="006C17F4">
        <w:t>bisogni, garantendogli la sopravvivenza.</w:t>
      </w:r>
    </w:p>
    <w:p w:rsidR="003445B5" w:rsidRPr="006C17F4" w:rsidRDefault="00090720" w:rsidP="006C17F4">
      <w:pPr>
        <w:pStyle w:val="Paragrafoelenco"/>
        <w:ind w:left="567"/>
        <w:jc w:val="both"/>
        <w:rPr>
          <w:lang w:val="pt-BR"/>
        </w:rPr>
      </w:pPr>
      <w:r w:rsidRPr="006C17F4">
        <w:rPr>
          <w:lang w:val="pt-BR"/>
        </w:rPr>
        <w:t>La famiglia è</w:t>
      </w:r>
      <w:r w:rsidR="00E9197F" w:rsidRPr="006C17F4">
        <w:rPr>
          <w:lang w:val="pt-BR"/>
        </w:rPr>
        <w:t xml:space="preserve"> quindi</w:t>
      </w:r>
      <w:r w:rsidRPr="006C17F4">
        <w:rPr>
          <w:lang w:val="pt-BR"/>
        </w:rPr>
        <w:t xml:space="preserve"> sicuramente il primo contesto attraverso cui il bambino impara a conoscere la realtà sociale, ma non è l’unico, soprattutto al giorno d’oggi quando a partire da età sempre più precoci il bambino è inserito in una rete sociale che coinvolge molte persone.</w:t>
      </w:r>
    </w:p>
    <w:p w:rsidR="00090720" w:rsidRPr="006C17F4" w:rsidRDefault="00090720" w:rsidP="006C17F4">
      <w:pPr>
        <w:pStyle w:val="Paragrafoelenco"/>
        <w:ind w:left="567"/>
        <w:jc w:val="both"/>
        <w:rPr>
          <w:lang w:val="pt-BR"/>
        </w:rPr>
      </w:pPr>
      <w:r w:rsidRPr="006C17F4">
        <w:rPr>
          <w:lang w:val="pt-BR"/>
        </w:rPr>
        <w:t>Inizialmente gli psicologi tentavano di spiegare le caratteristiche del processo di socializzazione osservando esclusivamente la relazione madre-bambino. Solo con il passare del tempo si è iniziata a prendere in considerazione anche l’influenza degli altri membri interni alla famiglia e sucessivamente anche quella proveniente dall’</w:t>
      </w:r>
      <w:r w:rsidR="00515C44" w:rsidRPr="006C17F4">
        <w:rPr>
          <w:lang w:val="pt-BR"/>
        </w:rPr>
        <w:t>esterno</w:t>
      </w:r>
      <w:r w:rsidR="00F868EE" w:rsidRPr="006C17F4">
        <w:rPr>
          <w:lang w:val="pt-BR"/>
        </w:rPr>
        <w:t xml:space="preserve">, data anche la pratica </w:t>
      </w:r>
      <w:r w:rsidRPr="006C17F4">
        <w:rPr>
          <w:lang w:val="pt-BR"/>
        </w:rPr>
        <w:t>sempre più diffusa</w:t>
      </w:r>
      <w:r w:rsidR="00515C44" w:rsidRPr="006C17F4">
        <w:rPr>
          <w:lang w:val="pt-BR"/>
        </w:rPr>
        <w:t xml:space="preserve"> affidare i bambini nei loro primi anni di vita alle cure di adulti esterni alla famiglia, tra cui le educatrici di asilo nido.</w:t>
      </w:r>
    </w:p>
    <w:p w:rsidR="00F53620" w:rsidRPr="006C17F4" w:rsidRDefault="0003668C" w:rsidP="006C17F4">
      <w:pPr>
        <w:pStyle w:val="Paragrafoelenco"/>
        <w:ind w:left="567"/>
        <w:jc w:val="both"/>
        <w:rPr>
          <w:lang w:val="pt-BR"/>
        </w:rPr>
      </w:pPr>
      <w:r w:rsidRPr="006C17F4">
        <w:rPr>
          <w:lang w:val="pt-BR"/>
        </w:rPr>
        <w:t>Negli ultimi tempi si sono venuti infittendo gli studi ci</w:t>
      </w:r>
      <w:r w:rsidR="00090AAF" w:rsidRPr="006C17F4">
        <w:rPr>
          <w:lang w:val="pt-BR"/>
        </w:rPr>
        <w:t>rca la competenza sociale che i bambini in età precoce (prima dei 2-3 anni) possiedono</w:t>
      </w:r>
      <w:r w:rsidRPr="006C17F4">
        <w:rPr>
          <w:lang w:val="pt-BR"/>
        </w:rPr>
        <w:t xml:space="preserve"> </w:t>
      </w:r>
      <w:r w:rsidR="00E9197F" w:rsidRPr="006C17F4">
        <w:rPr>
          <w:lang w:val="pt-BR"/>
        </w:rPr>
        <w:t>fuori dal nucleo famigliare</w:t>
      </w:r>
      <w:r w:rsidR="00090AAF" w:rsidRPr="006C17F4">
        <w:rPr>
          <w:lang w:val="pt-BR"/>
        </w:rPr>
        <w:t>.</w:t>
      </w:r>
    </w:p>
    <w:p w:rsidR="00090AAF" w:rsidRPr="006C17F4" w:rsidRDefault="0003668C" w:rsidP="006C17F4">
      <w:pPr>
        <w:pStyle w:val="Paragrafoelenco"/>
        <w:ind w:left="567"/>
        <w:jc w:val="both"/>
        <w:rPr>
          <w:lang w:val="pt-BR"/>
        </w:rPr>
      </w:pPr>
      <w:r w:rsidRPr="006C17F4">
        <w:rPr>
          <w:lang w:val="pt-BR"/>
        </w:rPr>
        <w:t>Si tratta di condotte, di disposizioni, di esperienze del bambino piccolo che fino a pochi anni fa non si s</w:t>
      </w:r>
      <w:r w:rsidR="00090AAF" w:rsidRPr="006C17F4">
        <w:rPr>
          <w:lang w:val="pt-BR"/>
        </w:rPr>
        <w:t>upponeva esistessero e che</w:t>
      </w:r>
      <w:r w:rsidRPr="006C17F4">
        <w:rPr>
          <w:lang w:val="pt-BR"/>
        </w:rPr>
        <w:t xml:space="preserve"> si prestano a una lettura non solo psicologica, ma anche e soprattutto a un'interpret</w:t>
      </w:r>
      <w:r w:rsidR="00090AAF" w:rsidRPr="006C17F4">
        <w:rPr>
          <w:lang w:val="pt-BR"/>
        </w:rPr>
        <w:t>azione in chiave educativa</w:t>
      </w:r>
      <w:r w:rsidRPr="006C17F4">
        <w:rPr>
          <w:lang w:val="pt-BR"/>
        </w:rPr>
        <w:t>.</w:t>
      </w:r>
      <w:r w:rsidR="00090AAF" w:rsidRPr="006C17F4">
        <w:rPr>
          <w:lang w:val="pt-BR"/>
        </w:rPr>
        <w:t xml:space="preserve"> Da questi studi risulta un bambino nuovo, che rispetto a quello studiato in precedenza, fin dai primi tempi di vita, è capace di stare in rapporto con altri, di stimolare chi gli sta di fronte, di rispondere alle sue stimolazioni e di iniziare dei rapporti sociali.</w:t>
      </w:r>
    </w:p>
    <w:p w:rsidR="00567CE1" w:rsidRPr="006C17F4" w:rsidRDefault="0003668C" w:rsidP="006C17F4">
      <w:pPr>
        <w:pStyle w:val="Paragrafoelenco"/>
        <w:ind w:left="567"/>
        <w:jc w:val="both"/>
        <w:rPr>
          <w:lang w:val="pt-BR"/>
        </w:rPr>
      </w:pPr>
      <w:r w:rsidRPr="006C17F4">
        <w:rPr>
          <w:lang w:val="pt-BR"/>
        </w:rPr>
        <w:t>Questo ha poratato ad operare una revisione della dic</w:t>
      </w:r>
      <w:r w:rsidR="00090AAF" w:rsidRPr="006C17F4">
        <w:rPr>
          <w:lang w:val="pt-BR"/>
        </w:rPr>
        <w:t>otomia classica so</w:t>
      </w:r>
      <w:r w:rsidRPr="006C17F4">
        <w:rPr>
          <w:lang w:val="pt-BR"/>
        </w:rPr>
        <w:t>cializzazione primaria e socializzazione secondaria</w:t>
      </w:r>
      <w:r w:rsidR="00567CE1" w:rsidRPr="006C17F4">
        <w:rPr>
          <w:lang w:val="pt-BR"/>
        </w:rPr>
        <w:t>: infatti,  se tradizionalmente si è parlato della prima operata nella e dalla famiglia, e della seconda attuata dopo quella familiare grazie ad altre agenzie, in primo luogo alla scuola, sulla scia di questi studi si è tenuto conto anche di altre forme senz'altro più precoci di socializzazione extradomestica, che è difficile definire come solo primarie.</w:t>
      </w:r>
    </w:p>
    <w:p w:rsidR="0003668C" w:rsidRPr="006C17F4" w:rsidRDefault="0003668C" w:rsidP="006C17F4">
      <w:pPr>
        <w:pStyle w:val="Paragrafoelenco"/>
        <w:ind w:left="567"/>
        <w:jc w:val="both"/>
        <w:rPr>
          <w:lang w:val="pt-BR"/>
        </w:rPr>
      </w:pPr>
      <w:r w:rsidRPr="006C17F4">
        <w:rPr>
          <w:lang w:val="pt-BR"/>
        </w:rPr>
        <w:t xml:space="preserve"> Il bambino può</w:t>
      </w:r>
      <w:r w:rsidR="00567CE1" w:rsidRPr="006C17F4">
        <w:rPr>
          <w:lang w:val="pt-BR"/>
        </w:rPr>
        <w:t xml:space="preserve">  e deve </w:t>
      </w:r>
      <w:r w:rsidRPr="006C17F4">
        <w:rPr>
          <w:lang w:val="pt-BR"/>
        </w:rPr>
        <w:t>cimentarsi fin da piccolissimo in esperienze di scambio, in situazioni di incontro, non solo con altri adulti oltre la mad</w:t>
      </w:r>
      <w:r w:rsidR="00567CE1" w:rsidRPr="006C17F4">
        <w:rPr>
          <w:lang w:val="pt-BR"/>
        </w:rPr>
        <w:t xml:space="preserve">re, ma anche con altri bambini </w:t>
      </w:r>
      <w:r w:rsidRPr="006C17F4">
        <w:rPr>
          <w:lang w:val="pt-BR"/>
        </w:rPr>
        <w:t>inesperti quanto lui nella vicenda sociale</w:t>
      </w:r>
      <w:r w:rsidR="00567CE1" w:rsidRPr="006C17F4">
        <w:rPr>
          <w:lang w:val="pt-BR"/>
        </w:rPr>
        <w:t xml:space="preserve"> </w:t>
      </w:r>
      <w:r w:rsidRPr="006C17F4">
        <w:rPr>
          <w:lang w:val="pt-BR"/>
        </w:rPr>
        <w:t xml:space="preserve"> e soprattutto deve trovare occasione e sedi per la soddisfazione delle sue esigenze di esperienza affetti</w:t>
      </w:r>
      <w:r w:rsidR="00567CE1" w:rsidRPr="006C17F4">
        <w:rPr>
          <w:lang w:val="pt-BR"/>
        </w:rPr>
        <w:t>va, cognitiva, sociale ,</w:t>
      </w:r>
      <w:r w:rsidRPr="006C17F4">
        <w:rPr>
          <w:lang w:val="pt-BR"/>
        </w:rPr>
        <w:t>che sempre più restano insoddisfatte nell'ambiente domestico.</w:t>
      </w:r>
    </w:p>
    <w:p w:rsidR="003445B5" w:rsidRPr="006C17F4" w:rsidRDefault="00567CE1" w:rsidP="006C17F4">
      <w:pPr>
        <w:pStyle w:val="Paragrafoelenco"/>
        <w:ind w:left="567"/>
        <w:jc w:val="both"/>
        <w:rPr>
          <w:lang w:val="pt-BR"/>
        </w:rPr>
      </w:pPr>
      <w:r w:rsidRPr="006C17F4">
        <w:rPr>
          <w:lang w:val="pt-BR"/>
        </w:rPr>
        <w:t>Da questa prospettiva più moderna</w:t>
      </w:r>
      <w:r w:rsidR="00B8056C" w:rsidRPr="006C17F4">
        <w:rPr>
          <w:lang w:val="pt-BR"/>
        </w:rPr>
        <w:t xml:space="preserve"> i nidi possono assumere altri significati rispetto a quelli ormai conosciuti.</w:t>
      </w:r>
    </w:p>
    <w:p w:rsidR="00AD2ABB" w:rsidRPr="006C17F4" w:rsidRDefault="00497BC7" w:rsidP="006C17F4">
      <w:pPr>
        <w:pStyle w:val="Paragrafoelenco"/>
        <w:ind w:left="567"/>
        <w:jc w:val="both"/>
        <w:rPr>
          <w:lang w:val="pt-BR"/>
        </w:rPr>
      </w:pPr>
      <w:r w:rsidRPr="006C17F4">
        <w:rPr>
          <w:lang w:val="pt-BR"/>
        </w:rPr>
        <w:t>Anzitutto possono diventare luogo di intervento educativo per i più piccoli</w:t>
      </w:r>
      <w:r w:rsidR="00EF7AC0" w:rsidRPr="006C17F4">
        <w:rPr>
          <w:lang w:val="pt-BR"/>
        </w:rPr>
        <w:t>,</w:t>
      </w:r>
      <w:r w:rsidRPr="006C17F4">
        <w:rPr>
          <w:lang w:val="pt-BR"/>
        </w:rPr>
        <w:t xml:space="preserve"> in cui l'esperienza che questi vivono in famiglia si dilata e si integra, non solo essi entrano in contatto con oggetti e stimoli che in casa non possono trovare, ma soprattutto incontrano altre persone della loro età o più grandi, </w:t>
      </w:r>
      <w:r w:rsidRPr="006C17F4">
        <w:rPr>
          <w:lang w:val="pt-BR"/>
        </w:rPr>
        <w:lastRenderedPageBreak/>
        <w:t>altri linguaggi, altre domande, altre immagini. Proprio per questo tali istituzioni per la primissima infanzia possono diventare anche degli osservatori privilegiati per lo studio della prima età</w:t>
      </w:r>
      <w:r w:rsidR="00EF7AC0" w:rsidRPr="006C17F4">
        <w:rPr>
          <w:lang w:val="pt-BR"/>
        </w:rPr>
        <w:t xml:space="preserve"> e</w:t>
      </w:r>
      <w:r w:rsidR="007D0223" w:rsidRPr="006C17F4">
        <w:rPr>
          <w:lang w:val="pt-BR"/>
        </w:rPr>
        <w:t xml:space="preserve"> </w:t>
      </w:r>
      <w:r w:rsidRPr="006C17F4">
        <w:rPr>
          <w:lang w:val="pt-BR"/>
        </w:rPr>
        <w:t xml:space="preserve">costituire dei luoghi elettivi </w:t>
      </w:r>
      <w:r w:rsidR="00EF7AC0" w:rsidRPr="006C17F4">
        <w:rPr>
          <w:lang w:val="pt-BR"/>
        </w:rPr>
        <w:t>per chi voglia analizzare il na</w:t>
      </w:r>
      <w:r w:rsidRPr="006C17F4">
        <w:rPr>
          <w:lang w:val="pt-BR"/>
        </w:rPr>
        <w:t>scere e il crescere della socialità del bambino</w:t>
      </w:r>
      <w:r w:rsidR="00EF7AC0" w:rsidRPr="006C17F4">
        <w:rPr>
          <w:lang w:val="pt-BR"/>
        </w:rPr>
        <w:t>.</w:t>
      </w:r>
      <w:r w:rsidRPr="006C17F4">
        <w:rPr>
          <w:lang w:val="pt-BR"/>
        </w:rPr>
        <w:cr/>
      </w:r>
      <w:r w:rsidR="00B40386" w:rsidRPr="006C17F4">
        <w:rPr>
          <w:lang w:val="pt-BR"/>
        </w:rPr>
        <w:t xml:space="preserve">Tutto ciò nel nido ma </w:t>
      </w:r>
      <w:r w:rsidRPr="006C17F4">
        <w:rPr>
          <w:lang w:val="pt-BR"/>
        </w:rPr>
        <w:t>non in qualsiasi nido, bensì</w:t>
      </w:r>
      <w:r w:rsidR="007D0223" w:rsidRPr="006C17F4">
        <w:rPr>
          <w:lang w:val="pt-BR"/>
        </w:rPr>
        <w:t xml:space="preserve"> solo in quello che abbia</w:t>
      </w:r>
      <w:r w:rsidRPr="006C17F4">
        <w:rPr>
          <w:lang w:val="pt-BR"/>
        </w:rPr>
        <w:t xml:space="preserve"> un'elevata valenza educativa, nel quale cioè l'adulto centri la sua azione più sul bambino che non sull'istituzione, consenta e stimoli attività</w:t>
      </w:r>
      <w:r w:rsidR="00B40386" w:rsidRPr="006C17F4">
        <w:rPr>
          <w:lang w:val="pt-BR"/>
        </w:rPr>
        <w:t xml:space="preserve"> libere e</w:t>
      </w:r>
      <w:r w:rsidRPr="006C17F4">
        <w:rPr>
          <w:lang w:val="pt-BR"/>
        </w:rPr>
        <w:t xml:space="preserve"> organizzi la situazione in modo che non si producano impedimenti negli scambi fra bambini e adulti.</w:t>
      </w:r>
    </w:p>
    <w:p w:rsidR="00FD6685" w:rsidRPr="006C17F4" w:rsidRDefault="006E3FF4" w:rsidP="006C17F4">
      <w:pPr>
        <w:pStyle w:val="Paragrafoelenco"/>
        <w:ind w:left="567"/>
        <w:jc w:val="both"/>
        <w:rPr>
          <w:lang w:val="pt-BR"/>
        </w:rPr>
      </w:pPr>
      <w:r w:rsidRPr="006C17F4">
        <w:rPr>
          <w:lang w:val="pt-BR"/>
        </w:rPr>
        <w:t>In ogni caso comunque, dagli studi condotti fino ad ora</w:t>
      </w:r>
      <w:r w:rsidR="00F312C9" w:rsidRPr="006C17F4">
        <w:rPr>
          <w:lang w:val="pt-BR"/>
        </w:rPr>
        <w:t>,</w:t>
      </w:r>
      <w:r w:rsidR="00497BC7" w:rsidRPr="006C17F4">
        <w:rPr>
          <w:lang w:val="pt-BR"/>
        </w:rPr>
        <w:t xml:space="preserve"> la </w:t>
      </w:r>
      <w:r w:rsidRPr="006C17F4">
        <w:rPr>
          <w:lang w:val="pt-BR"/>
        </w:rPr>
        <w:t>socializzazione dei piccoli appare non tanto come</w:t>
      </w:r>
      <w:r w:rsidR="00497BC7" w:rsidRPr="006C17F4">
        <w:rPr>
          <w:lang w:val="pt-BR"/>
        </w:rPr>
        <w:t xml:space="preserve"> la disponibilità della prima infanzia a essere integrata nella comunità nella quale dovrà vivere, </w:t>
      </w:r>
      <w:r w:rsidRPr="006C17F4">
        <w:rPr>
          <w:lang w:val="pt-BR"/>
        </w:rPr>
        <w:t xml:space="preserve">ma più </w:t>
      </w:r>
      <w:r w:rsidR="00497BC7" w:rsidRPr="006C17F4">
        <w:rPr>
          <w:lang w:val="pt-BR"/>
        </w:rPr>
        <w:t>come il suo apprendere le regole e i costumi dei gruppi di adulti con i qu</w:t>
      </w:r>
      <w:r w:rsidRPr="006C17F4">
        <w:rPr>
          <w:lang w:val="pt-BR"/>
        </w:rPr>
        <w:t>ali condivide la sua esistenza e soprattutto</w:t>
      </w:r>
      <w:r w:rsidR="00497BC7" w:rsidRPr="006C17F4">
        <w:rPr>
          <w:lang w:val="pt-BR"/>
        </w:rPr>
        <w:t xml:space="preserve"> una modalità comportamentale nuova, peculiare, pregnante, della quale bisogna tener conto nei processi di formazione e che è facile disturbare, fuorviare, impedire.</w:t>
      </w:r>
    </w:p>
    <w:p w:rsidR="00497BC7" w:rsidRPr="00A41434" w:rsidRDefault="00497BC7" w:rsidP="006C17F4">
      <w:pPr>
        <w:spacing w:before="100" w:beforeAutospacing="1" w:after="100" w:afterAutospacing="1"/>
        <w:ind w:left="567"/>
        <w:jc w:val="both"/>
        <w:rPr>
          <w:b/>
          <w:lang w:val="pt-BR"/>
        </w:rPr>
      </w:pPr>
      <w:r w:rsidRPr="00A41434">
        <w:rPr>
          <w:b/>
          <w:lang w:val="pt-BR"/>
        </w:rPr>
        <w:t>FASI DI SVILUPPO DELLA SOCIALIZZAZIONE</w:t>
      </w:r>
    </w:p>
    <w:p w:rsidR="00AD2ABB" w:rsidRPr="006C17F4" w:rsidRDefault="00497BC7"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Un mese:</w:t>
      </w:r>
      <w:r w:rsidRPr="006C17F4">
        <w:rPr>
          <w:rFonts w:asciiTheme="minorHAnsi" w:hAnsiTheme="minorHAnsi"/>
          <w:color w:val="000000"/>
          <w:sz w:val="22"/>
          <w:szCs w:val="22"/>
        </w:rPr>
        <w:t xml:space="preserve"> anche i </w:t>
      </w:r>
      <w:r w:rsidR="00AD2ABB" w:rsidRPr="006C17F4">
        <w:rPr>
          <w:rFonts w:asciiTheme="minorHAnsi" w:hAnsiTheme="minorHAnsi"/>
          <w:color w:val="000000"/>
          <w:sz w:val="22"/>
          <w:szCs w:val="22"/>
        </w:rPr>
        <w:t>neonati sono creature sociali; a</w:t>
      </w:r>
      <w:r w:rsidRPr="006C17F4">
        <w:rPr>
          <w:rFonts w:asciiTheme="minorHAnsi" w:hAnsiTheme="minorHAnsi"/>
          <w:color w:val="000000"/>
          <w:sz w:val="22"/>
          <w:szCs w:val="22"/>
        </w:rPr>
        <w:t>mano essere toccati, ten</w:t>
      </w:r>
      <w:r w:rsidR="00AD2ABB" w:rsidRPr="006C17F4">
        <w:rPr>
          <w:rFonts w:asciiTheme="minorHAnsi" w:hAnsiTheme="minorHAnsi"/>
          <w:color w:val="000000"/>
          <w:sz w:val="22"/>
          <w:szCs w:val="22"/>
        </w:rPr>
        <w:t>uti in braccio, coccolati. Già d</w:t>
      </w:r>
      <w:r w:rsidRPr="006C17F4">
        <w:rPr>
          <w:rFonts w:asciiTheme="minorHAnsi" w:hAnsiTheme="minorHAnsi"/>
          <w:color w:val="000000"/>
          <w:sz w:val="22"/>
          <w:szCs w:val="22"/>
        </w:rPr>
        <w:t xml:space="preserve">al primo mese, </w:t>
      </w:r>
      <w:r w:rsidR="00AD2ABB" w:rsidRPr="006C17F4">
        <w:rPr>
          <w:rFonts w:asciiTheme="minorHAnsi" w:hAnsiTheme="minorHAnsi"/>
          <w:color w:val="000000"/>
          <w:sz w:val="22"/>
          <w:szCs w:val="22"/>
        </w:rPr>
        <w:t>proverà a fare</w:t>
      </w:r>
      <w:r w:rsidRPr="006C17F4">
        <w:rPr>
          <w:rFonts w:asciiTheme="minorHAnsi" w:hAnsiTheme="minorHAnsi"/>
          <w:color w:val="000000"/>
          <w:sz w:val="22"/>
          <w:szCs w:val="22"/>
        </w:rPr>
        <w:t xml:space="preserve"> delle facce</w:t>
      </w:r>
      <w:r w:rsidR="00AD2ABB" w:rsidRPr="006C17F4">
        <w:rPr>
          <w:rFonts w:asciiTheme="minorHAnsi" w:hAnsiTheme="minorHAnsi"/>
          <w:color w:val="000000"/>
          <w:sz w:val="22"/>
          <w:szCs w:val="22"/>
        </w:rPr>
        <w:t xml:space="preserve"> strane, si divertirà a guardare la</w:t>
      </w:r>
      <w:r w:rsidRPr="006C17F4">
        <w:rPr>
          <w:rFonts w:asciiTheme="minorHAnsi" w:hAnsiTheme="minorHAnsi"/>
          <w:color w:val="000000"/>
          <w:sz w:val="22"/>
          <w:szCs w:val="22"/>
        </w:rPr>
        <w:t xml:space="preserve"> faccia </w:t>
      </w:r>
      <w:r w:rsidR="00AD2ABB" w:rsidRPr="006C17F4">
        <w:rPr>
          <w:rFonts w:asciiTheme="minorHAnsi" w:hAnsiTheme="minorHAnsi"/>
          <w:color w:val="000000"/>
          <w:sz w:val="22"/>
          <w:szCs w:val="22"/>
        </w:rPr>
        <w:t>dei genitori e magari ad imitare i loro</w:t>
      </w:r>
      <w:r w:rsidRPr="006C17F4">
        <w:rPr>
          <w:rFonts w:asciiTheme="minorHAnsi" w:hAnsiTheme="minorHAnsi"/>
          <w:color w:val="000000"/>
          <w:sz w:val="22"/>
          <w:szCs w:val="22"/>
        </w:rPr>
        <w:t xml:space="preserve"> gesti.</w:t>
      </w:r>
    </w:p>
    <w:p w:rsidR="00AD2ABB" w:rsidRPr="006C17F4" w:rsidRDefault="00497BC7"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Tre mesi:</w:t>
      </w:r>
      <w:r w:rsidRPr="006C17F4">
        <w:rPr>
          <w:rFonts w:asciiTheme="minorHAnsi" w:hAnsiTheme="minorHAnsi"/>
          <w:color w:val="000000"/>
          <w:sz w:val="22"/>
          <w:szCs w:val="22"/>
        </w:rPr>
        <w:t xml:space="preserve"> farà il suo primo vero sorriso, un evento sociale memorabile per tutti i genitori. Presto “parlerà con i suoi sorrisi” inizian</w:t>
      </w:r>
      <w:r w:rsidR="00AD2ABB" w:rsidRPr="006C17F4">
        <w:rPr>
          <w:rFonts w:asciiTheme="minorHAnsi" w:hAnsiTheme="minorHAnsi"/>
          <w:color w:val="000000"/>
          <w:sz w:val="22"/>
          <w:szCs w:val="22"/>
        </w:rPr>
        <w:t>do un’interazione con la mamma.</w:t>
      </w:r>
    </w:p>
    <w:p w:rsidR="00AD2ABB" w:rsidRPr="006C17F4" w:rsidRDefault="00497BC7"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Quattro mesi:</w:t>
      </w:r>
      <w:r w:rsidRPr="006C17F4">
        <w:rPr>
          <w:rFonts w:asciiTheme="minorHAnsi" w:hAnsiTheme="minorHAnsi"/>
          <w:color w:val="000000"/>
          <w:sz w:val="22"/>
          <w:szCs w:val="22"/>
        </w:rPr>
        <w:t xml:space="preserve"> sta diventando più aperto alle persone nuove, salutandole con gridolini. Ma a questa età nes</w:t>
      </w:r>
      <w:r w:rsidR="00AD2ABB" w:rsidRPr="006C17F4">
        <w:rPr>
          <w:rFonts w:asciiTheme="minorHAnsi" w:hAnsiTheme="minorHAnsi"/>
          <w:color w:val="000000"/>
          <w:sz w:val="22"/>
          <w:szCs w:val="22"/>
        </w:rPr>
        <w:t>suno si avvicina a mamma o papà per importanza quindi il bimbo</w:t>
      </w:r>
      <w:r w:rsidRPr="006C17F4">
        <w:rPr>
          <w:rFonts w:asciiTheme="minorHAnsi" w:hAnsiTheme="minorHAnsi"/>
          <w:color w:val="000000"/>
          <w:sz w:val="22"/>
          <w:szCs w:val="22"/>
        </w:rPr>
        <w:t xml:space="preserve"> riserverà</w:t>
      </w:r>
      <w:r w:rsidR="00AD2ABB" w:rsidRPr="006C17F4">
        <w:rPr>
          <w:rFonts w:asciiTheme="minorHAnsi" w:hAnsiTheme="minorHAnsi"/>
          <w:color w:val="000000"/>
          <w:sz w:val="22"/>
          <w:szCs w:val="22"/>
        </w:rPr>
        <w:t xml:space="preserve"> a loro</w:t>
      </w:r>
      <w:r w:rsidRPr="006C17F4">
        <w:rPr>
          <w:rFonts w:asciiTheme="minorHAnsi" w:hAnsiTheme="minorHAnsi"/>
          <w:color w:val="000000"/>
          <w:sz w:val="22"/>
          <w:szCs w:val="22"/>
        </w:rPr>
        <w:t xml:space="preserve"> la sua </w:t>
      </w:r>
      <w:r w:rsidR="00AD2ABB" w:rsidRPr="006C17F4">
        <w:rPr>
          <w:rFonts w:asciiTheme="minorHAnsi" w:hAnsiTheme="minorHAnsi"/>
          <w:color w:val="000000"/>
          <w:sz w:val="22"/>
          <w:szCs w:val="22"/>
        </w:rPr>
        <w:t>reazione più entusiasta</w:t>
      </w:r>
      <w:r w:rsidRPr="006C17F4">
        <w:rPr>
          <w:rFonts w:asciiTheme="minorHAnsi" w:hAnsiTheme="minorHAnsi"/>
          <w:color w:val="000000"/>
          <w:sz w:val="22"/>
          <w:szCs w:val="22"/>
        </w:rPr>
        <w:t>.</w:t>
      </w:r>
    </w:p>
    <w:p w:rsidR="00AD2ABB" w:rsidRPr="006C17F4" w:rsidRDefault="00497BC7"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Sette mesi:</w:t>
      </w:r>
      <w:r w:rsidRPr="006C17F4">
        <w:rPr>
          <w:rFonts w:asciiTheme="minorHAnsi" w:hAnsiTheme="minorHAnsi"/>
          <w:color w:val="000000"/>
          <w:sz w:val="22"/>
          <w:szCs w:val="22"/>
        </w:rPr>
        <w:t xml:space="preserve"> il bimbo diventa più mobile, comincia ad intere</w:t>
      </w:r>
      <w:r w:rsidR="00AD2ABB" w:rsidRPr="006C17F4">
        <w:rPr>
          <w:rFonts w:asciiTheme="minorHAnsi" w:hAnsiTheme="minorHAnsi"/>
          <w:color w:val="000000"/>
          <w:sz w:val="22"/>
          <w:szCs w:val="22"/>
        </w:rPr>
        <w:t xml:space="preserve">ssarsi agli altri </w:t>
      </w:r>
      <w:proofErr w:type="spellStart"/>
      <w:r w:rsidR="00AD2ABB" w:rsidRPr="006C17F4">
        <w:rPr>
          <w:rFonts w:asciiTheme="minorHAnsi" w:hAnsiTheme="minorHAnsi"/>
          <w:color w:val="000000"/>
          <w:sz w:val="22"/>
          <w:szCs w:val="22"/>
        </w:rPr>
        <w:t>bambini.La</w:t>
      </w:r>
      <w:proofErr w:type="spellEnd"/>
      <w:r w:rsidRPr="006C17F4">
        <w:rPr>
          <w:rFonts w:asciiTheme="minorHAnsi" w:hAnsiTheme="minorHAnsi"/>
          <w:color w:val="000000"/>
          <w:sz w:val="22"/>
          <w:szCs w:val="22"/>
        </w:rPr>
        <w:t xml:space="preserve"> cosa si limita probabilmen</w:t>
      </w:r>
      <w:r w:rsidR="00AD2ABB" w:rsidRPr="006C17F4">
        <w:rPr>
          <w:rFonts w:asciiTheme="minorHAnsi" w:hAnsiTheme="minorHAnsi"/>
          <w:color w:val="000000"/>
          <w:sz w:val="22"/>
          <w:szCs w:val="22"/>
        </w:rPr>
        <w:t>te a qualche occhiata o manata, o</w:t>
      </w:r>
      <w:r w:rsidRPr="006C17F4">
        <w:rPr>
          <w:rFonts w:asciiTheme="minorHAnsi" w:hAnsiTheme="minorHAnsi"/>
          <w:color w:val="000000"/>
          <w:sz w:val="22"/>
          <w:szCs w:val="22"/>
        </w:rPr>
        <w:t xml:space="preserve">gni tanto sorrideranno e si imiteranno a vicenda, ma principalmente saranno preoccupati del compito che hanno davanti. Quando due bambini che hanno meno di un anno sono messi insieme con dei giocattoli, di solito giocano fianco a fianco ma non uno con l’altro. Per la maggior parte del tempo, il bambino sarà occupato a sviluppare altre abilità per farsi coinvolgere davvero da un compagni di giochi. I bambini di questa età continuano a preferire i loro genitori. </w:t>
      </w:r>
    </w:p>
    <w:p w:rsidR="007D7D7D" w:rsidRPr="006C17F4" w:rsidRDefault="00AD2ABB"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Dodici</w:t>
      </w:r>
      <w:r w:rsidR="00497BC7" w:rsidRPr="006C17F4">
        <w:rPr>
          <w:rFonts w:asciiTheme="minorHAnsi" w:hAnsiTheme="minorHAnsi"/>
          <w:color w:val="000000"/>
          <w:sz w:val="22"/>
          <w:szCs w:val="22"/>
          <w:u w:val="single"/>
        </w:rPr>
        <w:t xml:space="preserve"> mesi:</w:t>
      </w:r>
      <w:r w:rsidR="00497BC7" w:rsidRPr="006C17F4">
        <w:rPr>
          <w:rFonts w:asciiTheme="minorHAnsi" w:hAnsiTheme="minorHAnsi"/>
          <w:color w:val="000000"/>
          <w:sz w:val="22"/>
          <w:szCs w:val="22"/>
        </w:rPr>
        <w:t xml:space="preserve"> verso la fine di questo anno, potrebbe sembrare un po’ asocial</w:t>
      </w:r>
      <w:r w:rsidR="007D7D7D" w:rsidRPr="006C17F4">
        <w:rPr>
          <w:rFonts w:asciiTheme="minorHAnsi" w:hAnsiTheme="minorHAnsi"/>
          <w:color w:val="000000"/>
          <w:sz w:val="22"/>
          <w:szCs w:val="22"/>
        </w:rPr>
        <w:t>e, piangendo quando il genitore non gli sta</w:t>
      </w:r>
      <w:r w:rsidR="00497BC7" w:rsidRPr="006C17F4">
        <w:rPr>
          <w:rFonts w:asciiTheme="minorHAnsi" w:hAnsiTheme="minorHAnsi"/>
          <w:color w:val="000000"/>
          <w:sz w:val="22"/>
          <w:szCs w:val="22"/>
        </w:rPr>
        <w:t xml:space="preserve"> vicino o agitan</w:t>
      </w:r>
      <w:r w:rsidR="007D7D7D" w:rsidRPr="006C17F4">
        <w:rPr>
          <w:rFonts w:asciiTheme="minorHAnsi" w:hAnsiTheme="minorHAnsi"/>
          <w:color w:val="000000"/>
          <w:sz w:val="22"/>
          <w:szCs w:val="22"/>
        </w:rPr>
        <w:t>dosi quando viene messo</w:t>
      </w:r>
      <w:r w:rsidR="00497BC7" w:rsidRPr="006C17F4">
        <w:rPr>
          <w:rFonts w:asciiTheme="minorHAnsi" w:hAnsiTheme="minorHAnsi"/>
          <w:color w:val="000000"/>
          <w:sz w:val="22"/>
          <w:szCs w:val="22"/>
        </w:rPr>
        <w:t xml:space="preserve"> in braccio a qualcun altro. Molti bambini vivono l’ansia da separazione, con un picco intorno ai 10 e i 18 mesi.</w:t>
      </w:r>
    </w:p>
    <w:p w:rsidR="007D7D7D" w:rsidRPr="006C17F4" w:rsidRDefault="007D7D7D"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t xml:space="preserve">Dai tredici ai ventitré </w:t>
      </w:r>
      <w:r w:rsidR="00497BC7" w:rsidRPr="006C17F4">
        <w:rPr>
          <w:rFonts w:asciiTheme="minorHAnsi" w:hAnsiTheme="minorHAnsi"/>
          <w:color w:val="000000"/>
          <w:sz w:val="22"/>
          <w:szCs w:val="22"/>
          <w:u w:val="single"/>
        </w:rPr>
        <w:t>mesi</w:t>
      </w:r>
      <w:r w:rsidR="00497BC7" w:rsidRPr="006C17F4">
        <w:rPr>
          <w:rFonts w:asciiTheme="minorHAnsi" w:hAnsiTheme="minorHAnsi"/>
          <w:color w:val="000000"/>
          <w:sz w:val="22"/>
          <w:szCs w:val="22"/>
        </w:rPr>
        <w:t xml:space="preserve">: i bambini </w:t>
      </w:r>
      <w:r w:rsidRPr="006C17F4">
        <w:rPr>
          <w:rFonts w:asciiTheme="minorHAnsi" w:hAnsiTheme="minorHAnsi"/>
          <w:color w:val="000000"/>
          <w:sz w:val="22"/>
          <w:szCs w:val="22"/>
        </w:rPr>
        <w:t>cambiano molto. Sono più interessati al mondo,</w:t>
      </w:r>
      <w:r w:rsidR="00497BC7" w:rsidRPr="006C17F4">
        <w:rPr>
          <w:rFonts w:asciiTheme="minorHAnsi" w:hAnsiTheme="minorHAnsi"/>
          <w:color w:val="000000"/>
          <w:sz w:val="22"/>
          <w:szCs w:val="22"/>
        </w:rPr>
        <w:t xml:space="preserve"> principalmente in come le cose del </w:t>
      </w:r>
      <w:r w:rsidRPr="006C17F4">
        <w:rPr>
          <w:rFonts w:asciiTheme="minorHAnsi" w:hAnsiTheme="minorHAnsi"/>
          <w:color w:val="000000"/>
          <w:sz w:val="22"/>
          <w:szCs w:val="22"/>
        </w:rPr>
        <w:t>mondo hanno a che fare con loro, imparano</w:t>
      </w:r>
      <w:r w:rsidR="00497BC7" w:rsidRPr="006C17F4">
        <w:rPr>
          <w:rFonts w:asciiTheme="minorHAnsi" w:hAnsiTheme="minorHAnsi"/>
          <w:color w:val="000000"/>
          <w:sz w:val="22"/>
          <w:szCs w:val="22"/>
        </w:rPr>
        <w:t xml:space="preserve"> a parlare e comunicar</w:t>
      </w:r>
      <w:r w:rsidRPr="006C17F4">
        <w:rPr>
          <w:rFonts w:asciiTheme="minorHAnsi" w:hAnsiTheme="minorHAnsi"/>
          <w:color w:val="000000"/>
          <w:sz w:val="22"/>
          <w:szCs w:val="22"/>
        </w:rPr>
        <w:t>e con le altre persone, e di conseguenza anche a farsi degli amici, gradendo</w:t>
      </w:r>
      <w:r w:rsidR="00497BC7" w:rsidRPr="006C17F4">
        <w:rPr>
          <w:rFonts w:asciiTheme="minorHAnsi" w:hAnsiTheme="minorHAnsi"/>
          <w:color w:val="000000"/>
          <w:sz w:val="22"/>
          <w:szCs w:val="22"/>
        </w:rPr>
        <w:t xml:space="preserve"> la compagnia di altri bambini, sia coetanei che più grandi. </w:t>
      </w:r>
      <w:r w:rsidRPr="006C17F4">
        <w:rPr>
          <w:rFonts w:asciiTheme="minorHAnsi" w:hAnsiTheme="minorHAnsi"/>
          <w:color w:val="000000"/>
          <w:sz w:val="22"/>
          <w:szCs w:val="22"/>
        </w:rPr>
        <w:t>I</w:t>
      </w:r>
      <w:r w:rsidR="00497BC7" w:rsidRPr="006C17F4">
        <w:rPr>
          <w:rFonts w:asciiTheme="minorHAnsi" w:hAnsiTheme="minorHAnsi"/>
          <w:color w:val="000000"/>
          <w:sz w:val="22"/>
          <w:szCs w:val="22"/>
        </w:rPr>
        <w:t>mita gli amici e passa molto tempo a guardare quello che fanno. Vorrà inoltre affermare la propria ind</w:t>
      </w:r>
      <w:r w:rsidRPr="006C17F4">
        <w:rPr>
          <w:rFonts w:asciiTheme="minorHAnsi" w:hAnsiTheme="minorHAnsi"/>
          <w:color w:val="000000"/>
          <w:sz w:val="22"/>
          <w:szCs w:val="22"/>
        </w:rPr>
        <w:t>ipendenza, rifiutandosi di dare</w:t>
      </w:r>
      <w:r w:rsidR="00497BC7" w:rsidRPr="006C17F4">
        <w:rPr>
          <w:rFonts w:asciiTheme="minorHAnsi" w:hAnsiTheme="minorHAnsi"/>
          <w:color w:val="000000"/>
          <w:sz w:val="22"/>
          <w:szCs w:val="22"/>
        </w:rPr>
        <w:t xml:space="preserve"> la mano </w:t>
      </w:r>
      <w:r w:rsidRPr="006C17F4">
        <w:rPr>
          <w:rFonts w:asciiTheme="minorHAnsi" w:hAnsiTheme="minorHAnsi"/>
          <w:color w:val="000000"/>
          <w:sz w:val="22"/>
          <w:szCs w:val="22"/>
        </w:rPr>
        <w:t>al genitore quando cammina</w:t>
      </w:r>
      <w:r w:rsidR="00497BC7" w:rsidRPr="006C17F4">
        <w:rPr>
          <w:rFonts w:asciiTheme="minorHAnsi" w:hAnsiTheme="minorHAnsi"/>
          <w:color w:val="000000"/>
          <w:sz w:val="22"/>
          <w:szCs w:val="22"/>
        </w:rPr>
        <w:t xml:space="preserve"> per la strada, o facendo i capricci quando gli si dice di non fare qualcosa che vuole</w:t>
      </w:r>
      <w:r w:rsidRPr="006C17F4">
        <w:rPr>
          <w:rFonts w:asciiTheme="minorHAnsi" w:hAnsiTheme="minorHAnsi"/>
          <w:color w:val="000000"/>
          <w:sz w:val="22"/>
          <w:szCs w:val="22"/>
        </w:rPr>
        <w:t>.</w:t>
      </w:r>
      <w:r w:rsidR="00497BC7" w:rsidRPr="006C17F4">
        <w:rPr>
          <w:rFonts w:asciiTheme="minorHAnsi" w:hAnsiTheme="minorHAnsi"/>
          <w:color w:val="000000"/>
          <w:sz w:val="22"/>
          <w:szCs w:val="22"/>
        </w:rPr>
        <w:t xml:space="preserve"> </w:t>
      </w:r>
    </w:p>
    <w:p w:rsidR="007D7D7D" w:rsidRPr="006C17F4" w:rsidRDefault="007D7D7D"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u w:val="single"/>
        </w:rPr>
        <w:lastRenderedPageBreak/>
        <w:t>Dai ventiquattro ai trenta</w:t>
      </w:r>
      <w:r w:rsidR="00F611CE" w:rsidRPr="006C17F4">
        <w:rPr>
          <w:rFonts w:asciiTheme="minorHAnsi" w:hAnsiTheme="minorHAnsi"/>
          <w:color w:val="000000"/>
          <w:sz w:val="22"/>
          <w:szCs w:val="22"/>
          <w:u w:val="single"/>
        </w:rPr>
        <w:t>s</w:t>
      </w:r>
      <w:r w:rsidRPr="006C17F4">
        <w:rPr>
          <w:rFonts w:asciiTheme="minorHAnsi" w:hAnsiTheme="minorHAnsi"/>
          <w:color w:val="000000"/>
          <w:sz w:val="22"/>
          <w:szCs w:val="22"/>
          <w:u w:val="single"/>
        </w:rPr>
        <w:t xml:space="preserve">ei </w:t>
      </w:r>
      <w:r w:rsidR="00497BC7" w:rsidRPr="006C17F4">
        <w:rPr>
          <w:rFonts w:asciiTheme="minorHAnsi" w:hAnsiTheme="minorHAnsi"/>
          <w:color w:val="000000"/>
          <w:sz w:val="22"/>
          <w:szCs w:val="22"/>
          <w:u w:val="single"/>
        </w:rPr>
        <w:t>mesi:</w:t>
      </w:r>
      <w:r w:rsidR="00497BC7" w:rsidRPr="006C17F4">
        <w:rPr>
          <w:rFonts w:asciiTheme="minorHAnsi" w:hAnsiTheme="minorHAnsi"/>
          <w:color w:val="000000"/>
          <w:sz w:val="22"/>
          <w:szCs w:val="22"/>
        </w:rPr>
        <w:t xml:space="preserve"> i bambini tendono a diventare ancora più egocentrici . Non sono ancora capaci di mettersi nei panni degli altri o capire che anche gli altri hanno dei sentimenti. Ma crescendo, imparano a condividere e a fare a turno, e potrebbero anche finire per </w:t>
      </w:r>
      <w:r w:rsidRPr="006C17F4">
        <w:rPr>
          <w:rFonts w:asciiTheme="minorHAnsi" w:hAnsiTheme="minorHAnsi"/>
          <w:color w:val="000000"/>
          <w:sz w:val="22"/>
          <w:szCs w:val="22"/>
        </w:rPr>
        <w:t>avere uno o due amici speciali. I</w:t>
      </w:r>
      <w:r w:rsidR="00497BC7" w:rsidRPr="006C17F4">
        <w:rPr>
          <w:rFonts w:asciiTheme="minorHAnsi" w:hAnsiTheme="minorHAnsi"/>
          <w:color w:val="000000"/>
          <w:sz w:val="22"/>
          <w:szCs w:val="22"/>
        </w:rPr>
        <w:t xml:space="preserve"> bambini di quest’età</w:t>
      </w:r>
      <w:r w:rsidRPr="006C17F4">
        <w:rPr>
          <w:rFonts w:asciiTheme="minorHAnsi" w:hAnsiTheme="minorHAnsi"/>
          <w:color w:val="000000"/>
          <w:sz w:val="22"/>
          <w:szCs w:val="22"/>
        </w:rPr>
        <w:t xml:space="preserve"> sono egocentrici per natura, ma</w:t>
      </w:r>
      <w:r w:rsidR="00497BC7" w:rsidRPr="006C17F4">
        <w:rPr>
          <w:rFonts w:asciiTheme="minorHAnsi" w:hAnsiTheme="minorHAnsi"/>
          <w:color w:val="000000"/>
          <w:sz w:val="22"/>
          <w:szCs w:val="22"/>
        </w:rPr>
        <w:t xml:space="preserve"> è importante che i genitori gli mostrino come </w:t>
      </w:r>
      <w:r w:rsidRPr="006C17F4">
        <w:rPr>
          <w:rFonts w:asciiTheme="minorHAnsi" w:hAnsiTheme="minorHAnsi"/>
          <w:color w:val="000000"/>
          <w:sz w:val="22"/>
          <w:szCs w:val="22"/>
        </w:rPr>
        <w:t xml:space="preserve">ci </w:t>
      </w:r>
      <w:r w:rsidR="00497BC7" w:rsidRPr="006C17F4">
        <w:rPr>
          <w:rFonts w:asciiTheme="minorHAnsi" w:hAnsiTheme="minorHAnsi"/>
          <w:color w:val="000000"/>
          <w:sz w:val="22"/>
          <w:szCs w:val="22"/>
        </w:rPr>
        <w:t xml:space="preserve">si deve comportare. </w:t>
      </w:r>
    </w:p>
    <w:p w:rsidR="00497BC7" w:rsidRPr="006C17F4" w:rsidRDefault="00497BC7" w:rsidP="006C17F4">
      <w:pPr>
        <w:pStyle w:val="NormaleWeb"/>
        <w:spacing w:line="276" w:lineRule="auto"/>
        <w:ind w:left="567"/>
        <w:jc w:val="both"/>
        <w:rPr>
          <w:rFonts w:asciiTheme="minorHAnsi" w:hAnsiTheme="minorHAnsi"/>
          <w:color w:val="000000"/>
          <w:sz w:val="22"/>
          <w:szCs w:val="22"/>
        </w:rPr>
      </w:pPr>
      <w:r w:rsidRPr="006C17F4">
        <w:rPr>
          <w:rFonts w:asciiTheme="minorHAnsi" w:hAnsiTheme="minorHAnsi"/>
          <w:color w:val="000000"/>
          <w:sz w:val="22"/>
          <w:szCs w:val="22"/>
        </w:rPr>
        <w:t>Man mano che l’individuo cresce, i suoi rapporti sociali si estendono dalla madre, alla famiglia, a gradi sempre più elevati e diversificati</w:t>
      </w:r>
      <w:r w:rsidR="007D7D7D" w:rsidRPr="006C17F4">
        <w:rPr>
          <w:rFonts w:asciiTheme="minorHAnsi" w:hAnsiTheme="minorHAnsi"/>
          <w:color w:val="000000"/>
          <w:sz w:val="22"/>
          <w:szCs w:val="22"/>
        </w:rPr>
        <w:t xml:space="preserve">, e lui stesso come </w:t>
      </w:r>
      <w:r w:rsidRPr="006C17F4">
        <w:rPr>
          <w:rFonts w:asciiTheme="minorHAnsi" w:hAnsiTheme="minorHAnsi"/>
          <w:color w:val="000000"/>
          <w:sz w:val="22"/>
          <w:szCs w:val="22"/>
        </w:rPr>
        <w:t>individuo dovrà cambiare</w:t>
      </w:r>
      <w:r w:rsidR="007D7D7D" w:rsidRPr="006C17F4">
        <w:rPr>
          <w:rFonts w:asciiTheme="minorHAnsi" w:hAnsiTheme="minorHAnsi"/>
          <w:color w:val="000000"/>
          <w:sz w:val="22"/>
          <w:szCs w:val="22"/>
        </w:rPr>
        <w:t xml:space="preserve"> ed adattarsi</w:t>
      </w:r>
      <w:r w:rsidRPr="006C17F4">
        <w:rPr>
          <w:rFonts w:asciiTheme="minorHAnsi" w:hAnsiTheme="minorHAnsi"/>
          <w:color w:val="000000"/>
          <w:sz w:val="22"/>
          <w:szCs w:val="22"/>
        </w:rPr>
        <w:t xml:space="preserve"> pur mantenendo stabile la propria identità.</w:t>
      </w:r>
    </w:p>
    <w:p w:rsidR="00AD2ABB" w:rsidRPr="00A41434" w:rsidRDefault="00F868EE" w:rsidP="006C17F4">
      <w:pPr>
        <w:pStyle w:val="Paragrafoelenco"/>
        <w:ind w:left="567"/>
        <w:jc w:val="both"/>
        <w:rPr>
          <w:b/>
        </w:rPr>
      </w:pPr>
      <w:r w:rsidRPr="00A41434">
        <w:rPr>
          <w:b/>
        </w:rPr>
        <w:t>SOCIALIZZAZIONE AL NIDO</w:t>
      </w:r>
    </w:p>
    <w:p w:rsidR="00B61480" w:rsidRPr="006C17F4" w:rsidRDefault="00B61480" w:rsidP="006C17F4">
      <w:pPr>
        <w:pStyle w:val="Paragrafoelenco"/>
        <w:ind w:left="567"/>
        <w:jc w:val="both"/>
      </w:pPr>
      <w:r w:rsidRPr="006C17F4">
        <w:t>Crescendo i bambini si avventurano in una sempre più vasta rete di relazioni interpersonali, tra queste particolarmente importanti risultano</w:t>
      </w:r>
      <w:r w:rsidR="002976B1" w:rsidRPr="006C17F4">
        <w:t xml:space="preserve"> quelle tra coetanei. Questi svolgono </w:t>
      </w:r>
      <w:r w:rsidR="00EB7C58" w:rsidRPr="006C17F4">
        <w:t>un ruolo fondamentale</w:t>
      </w:r>
      <w:r w:rsidR="002976B1" w:rsidRPr="006C17F4">
        <w:t xml:space="preserve"> nelle vita dei bambini, </w:t>
      </w:r>
      <w:r w:rsidR="00B62AF0" w:rsidRPr="006C17F4">
        <w:t>poiché favoriscono tutta</w:t>
      </w:r>
      <w:r w:rsidR="00EB7C58" w:rsidRPr="006C17F4">
        <w:t xml:space="preserve"> una serie di esperienze basilari</w:t>
      </w:r>
      <w:r w:rsidR="00B62AF0" w:rsidRPr="006C17F4">
        <w:t xml:space="preserve"> per lo sviluppo evolutivo del bambino: la possibilità di confrontarsi con altri corpi, altri punti di vista con cui imparare a cooperare e l’occasione di stabilire rapporti affettivi e di amicizia che ampliano i suoi modelli di socializzazione.</w:t>
      </w:r>
    </w:p>
    <w:p w:rsidR="00F611CE" w:rsidRPr="006C17F4" w:rsidRDefault="002976B1" w:rsidP="006C17F4">
      <w:pPr>
        <w:pStyle w:val="Paragrafoelenco"/>
        <w:ind w:left="567"/>
        <w:jc w:val="both"/>
      </w:pPr>
      <w:r w:rsidRPr="006C17F4">
        <w:t>Le relazioni tre pari sono dette relazioni or</w:t>
      </w:r>
      <w:r w:rsidR="00B62AF0" w:rsidRPr="006C17F4">
        <w:t>izzontali e sono funzionali all’</w:t>
      </w:r>
      <w:r w:rsidRPr="006C17F4">
        <w:t xml:space="preserve">apprendimento di abilità </w:t>
      </w:r>
      <w:r w:rsidR="00F611CE" w:rsidRPr="006C17F4">
        <w:t>che non possono essere ap</w:t>
      </w:r>
      <w:r w:rsidR="00B62AF0" w:rsidRPr="006C17F4">
        <w:t>prese nelle relazioni verticali; queste</w:t>
      </w:r>
      <w:r w:rsidR="00F611CE" w:rsidRPr="006C17F4">
        <w:t xml:space="preserve"> ultime infatti sono quelle che il bambino instaura con soggetti che hanno maggiori conoscenze e potere, come i genitori, e che sono funzionali a fornire sicurezza e protezione al bambino.</w:t>
      </w:r>
    </w:p>
    <w:p w:rsidR="00EB7C58" w:rsidRPr="006C17F4" w:rsidRDefault="00EB7C58" w:rsidP="006C17F4">
      <w:pPr>
        <w:pStyle w:val="Paragrafoelenco"/>
        <w:ind w:left="567"/>
        <w:jc w:val="both"/>
      </w:pPr>
      <w:r w:rsidRPr="006C17F4">
        <w:t>Per molto tempo a questo tipo di relazioni è stata data poca importanza, solamente negli anni Settanta ci si è proposti di descrivere ciò che i bambini sanno fare nel corso dell’interazione reciproca, soprattutto tenendo conto che sin dalla prima infanzia mostrano interesse gli uni per gli altri e giocano insieme.</w:t>
      </w:r>
    </w:p>
    <w:p w:rsidR="00EB7C58" w:rsidRPr="006C17F4" w:rsidRDefault="00EB7C58" w:rsidP="006C17F4">
      <w:pPr>
        <w:pStyle w:val="Paragrafoelenco"/>
        <w:ind w:left="567"/>
        <w:jc w:val="both"/>
      </w:pPr>
      <w:r w:rsidRPr="006C17F4">
        <w:t>L’appartenenza o meno a un gruppo dei pari</w:t>
      </w:r>
      <w:r w:rsidR="005B25FD" w:rsidRPr="006C17F4">
        <w:t xml:space="preserve"> è dipendente dai valori e dalle pratiche genitoriali, sono i genitori infatti che devono preoccuparsi di creare le condizioni adatte per l’inserimento del figlio in un giusto contesto, tenendo in particolare considerazione il fatto che la competenza sociale che si sviluppa in questo momento tenderà a rimanere stabile con lo sviluppo.</w:t>
      </w:r>
    </w:p>
    <w:p w:rsidR="005B25FD" w:rsidRPr="006C17F4" w:rsidRDefault="005B25FD" w:rsidP="006C17F4">
      <w:pPr>
        <w:pStyle w:val="Paragrafoelenco"/>
        <w:ind w:left="567"/>
        <w:jc w:val="both"/>
      </w:pPr>
      <w:r w:rsidRPr="006C17F4">
        <w:t>Una volta che il bambino ha appreso queste abilità infatti, egli continuerà ad usarle nelle successive relazioni e diventato più grande si troverà facilmente a suo agio; all’opposto, un bambino un bambino che non apprende tali abilità avrà poche opportunità di vivere confortevoli relazioni ed è facile che con lo sviluppo diventi isolato.</w:t>
      </w:r>
    </w:p>
    <w:p w:rsidR="00850E92" w:rsidRPr="006C17F4" w:rsidRDefault="00850E92" w:rsidP="006C17F4">
      <w:pPr>
        <w:pStyle w:val="Paragrafoelenco"/>
        <w:ind w:left="567"/>
        <w:jc w:val="both"/>
      </w:pPr>
      <w:r w:rsidRPr="006C17F4">
        <w:t>Particolarmente importante ,a questo proposito, diventa la gestione: dei tempi, con un’organizzazione della vita sociale secondo ritmi armonici e dinamici; degli spazi, che non devono essere privi di identità e con poco materiale ma privati e sicuri in modo da incentivare il gioco; e delle attività, che devono essere ricche sia dal punto di vista emotivo che del materiale</w:t>
      </w:r>
      <w:r w:rsidR="00F80780" w:rsidRPr="006C17F4">
        <w:t>.</w:t>
      </w:r>
    </w:p>
    <w:p w:rsidR="006C17F4" w:rsidRDefault="006C17F4"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Pr="006C17F4" w:rsidRDefault="004C0537" w:rsidP="006C17F4">
      <w:pPr>
        <w:pStyle w:val="Paragrafoelenco"/>
        <w:ind w:left="567"/>
        <w:jc w:val="both"/>
      </w:pPr>
    </w:p>
    <w:p w:rsidR="007C6031" w:rsidRPr="001C2265" w:rsidRDefault="007C6031" w:rsidP="00C17481">
      <w:pPr>
        <w:pStyle w:val="Paragrafoelenco"/>
        <w:numPr>
          <w:ilvl w:val="0"/>
          <w:numId w:val="1"/>
        </w:numPr>
        <w:ind w:left="567"/>
        <w:jc w:val="both"/>
        <w:rPr>
          <w:color w:val="FF0000"/>
        </w:rPr>
      </w:pPr>
      <w:r w:rsidRPr="001C2265">
        <w:rPr>
          <w:color w:val="FF0000"/>
        </w:rPr>
        <w:lastRenderedPageBreak/>
        <w:t>Mappa concettuale</w:t>
      </w:r>
    </w:p>
    <w:p w:rsidR="004C0537" w:rsidRDefault="004C0537" w:rsidP="004C0537">
      <w:pPr>
        <w:pStyle w:val="Paragrafoelenco"/>
        <w:ind w:left="567"/>
        <w:jc w:val="both"/>
      </w:pPr>
    </w:p>
    <w:p w:rsidR="004C0537" w:rsidRPr="006C17F4" w:rsidRDefault="004C0537" w:rsidP="004C0537">
      <w:pPr>
        <w:pStyle w:val="Paragrafoelenco"/>
        <w:ind w:left="-284"/>
        <w:jc w:val="both"/>
      </w:pPr>
      <w:r>
        <w:rPr>
          <w:noProof/>
          <w:lang w:eastAsia="it-IT"/>
        </w:rPr>
        <w:drawing>
          <wp:inline distT="0" distB="0" distL="0" distR="0">
            <wp:extent cx="6764802" cy="4258962"/>
            <wp:effectExtent l="19050" t="0" r="0" b="0"/>
            <wp:docPr id="79" name="Immagine 78" descr="mappa per ricer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per ricerca.JPG"/>
                    <pic:cNvPicPr/>
                  </pic:nvPicPr>
                  <pic:blipFill>
                    <a:blip r:embed="rId6" cstate="print"/>
                    <a:stretch>
                      <a:fillRect/>
                    </a:stretch>
                  </pic:blipFill>
                  <pic:spPr>
                    <a:xfrm>
                      <a:off x="0" y="0"/>
                      <a:ext cx="6769074" cy="4261652"/>
                    </a:xfrm>
                    <a:prstGeom prst="rect">
                      <a:avLst/>
                    </a:prstGeom>
                  </pic:spPr>
                </pic:pic>
              </a:graphicData>
            </a:graphic>
          </wp:inline>
        </w:drawing>
      </w:r>
    </w:p>
    <w:p w:rsidR="004C0537" w:rsidRDefault="004C0537" w:rsidP="004C0537">
      <w:pPr>
        <w:pStyle w:val="Paragrafoelenco"/>
        <w:ind w:left="567"/>
        <w:jc w:val="both"/>
      </w:pPr>
    </w:p>
    <w:p w:rsidR="004C0537" w:rsidRPr="001C2265" w:rsidRDefault="004C0537" w:rsidP="004C0537">
      <w:pPr>
        <w:ind w:left="207"/>
        <w:jc w:val="both"/>
        <w:rPr>
          <w:color w:val="FF0000"/>
        </w:rPr>
      </w:pPr>
    </w:p>
    <w:p w:rsidR="007C6031" w:rsidRPr="001C2265" w:rsidRDefault="00CF2DA7" w:rsidP="00C17481">
      <w:pPr>
        <w:pStyle w:val="Paragrafoelenco"/>
        <w:numPr>
          <w:ilvl w:val="0"/>
          <w:numId w:val="1"/>
        </w:numPr>
        <w:ind w:left="567"/>
        <w:jc w:val="both"/>
        <w:rPr>
          <w:color w:val="FF0000"/>
        </w:rPr>
      </w:pPr>
      <w:r w:rsidRPr="001C2265">
        <w:rPr>
          <w:color w:val="FF0000"/>
        </w:rPr>
        <w:t>Ipotesi di lavoro</w:t>
      </w:r>
    </w:p>
    <w:p w:rsidR="00B61480" w:rsidRPr="006C17F4" w:rsidRDefault="00B61480" w:rsidP="006C17F4">
      <w:pPr>
        <w:pStyle w:val="Paragrafoelenco"/>
        <w:ind w:left="567"/>
        <w:jc w:val="both"/>
      </w:pPr>
      <w:r w:rsidRPr="006C17F4">
        <w:t>La frequentazione dell’asilo nido  influisce positivamente sullo sviluppo della socializzazione dei bambini nella primissima infanzia</w:t>
      </w:r>
    </w:p>
    <w:p w:rsidR="00B61480" w:rsidRPr="006C17F4" w:rsidRDefault="00B61480" w:rsidP="006C17F4">
      <w:pPr>
        <w:pStyle w:val="Paragrafoelenco"/>
        <w:ind w:left="567"/>
        <w:jc w:val="both"/>
      </w:pPr>
    </w:p>
    <w:p w:rsidR="007C6031" w:rsidRPr="001C2265" w:rsidRDefault="007C6031" w:rsidP="00C17481">
      <w:pPr>
        <w:pStyle w:val="Paragrafoelenco"/>
        <w:numPr>
          <w:ilvl w:val="0"/>
          <w:numId w:val="1"/>
        </w:numPr>
        <w:ind w:left="567"/>
        <w:jc w:val="both"/>
        <w:rPr>
          <w:color w:val="FF0000"/>
        </w:rPr>
      </w:pPr>
      <w:r w:rsidRPr="001C2265">
        <w:rPr>
          <w:color w:val="FF0000"/>
        </w:rPr>
        <w:t>Fattori dipendenti e indipendenti</w:t>
      </w:r>
    </w:p>
    <w:p w:rsidR="005D724C" w:rsidRPr="006C17F4" w:rsidRDefault="00CF2DA7" w:rsidP="006C17F4">
      <w:pPr>
        <w:pStyle w:val="Paragrafoelenco"/>
        <w:ind w:left="567"/>
        <w:jc w:val="both"/>
      </w:pPr>
      <w:r w:rsidRPr="006C17F4">
        <w:t>-</w:t>
      </w:r>
      <w:r w:rsidRPr="006C17F4">
        <w:rPr>
          <w:u w:val="single"/>
        </w:rPr>
        <w:t>F</w:t>
      </w:r>
      <w:r w:rsidR="005D724C" w:rsidRPr="006C17F4">
        <w:rPr>
          <w:u w:val="single"/>
        </w:rPr>
        <w:t>attore dipendente</w:t>
      </w:r>
      <w:r w:rsidRPr="006C17F4">
        <w:t>: socializzazione</w:t>
      </w:r>
    </w:p>
    <w:p w:rsidR="005D724C" w:rsidRDefault="00CF2DA7" w:rsidP="006C17F4">
      <w:pPr>
        <w:pStyle w:val="Paragrafoelenco"/>
        <w:ind w:left="567"/>
        <w:jc w:val="both"/>
      </w:pPr>
      <w:r w:rsidRPr="006C17F4">
        <w:t xml:space="preserve">- </w:t>
      </w:r>
      <w:r w:rsidRPr="006C17F4">
        <w:rPr>
          <w:u w:val="single"/>
        </w:rPr>
        <w:t>F</w:t>
      </w:r>
      <w:r w:rsidR="005D724C" w:rsidRPr="006C17F4">
        <w:rPr>
          <w:u w:val="single"/>
        </w:rPr>
        <w:t>attore indipendente</w:t>
      </w:r>
      <w:r w:rsidRPr="006C17F4">
        <w:t>: frequentazione dell’asilo nido</w:t>
      </w: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4C0537" w:rsidRDefault="004C0537" w:rsidP="006C17F4">
      <w:pPr>
        <w:pStyle w:val="Paragrafoelenco"/>
        <w:ind w:left="567"/>
        <w:jc w:val="both"/>
      </w:pPr>
    </w:p>
    <w:p w:rsidR="007C6031" w:rsidRPr="001C2265" w:rsidRDefault="007C6031" w:rsidP="00C17481">
      <w:pPr>
        <w:pStyle w:val="Paragrafoelenco"/>
        <w:numPr>
          <w:ilvl w:val="0"/>
          <w:numId w:val="1"/>
        </w:numPr>
        <w:ind w:left="567"/>
        <w:jc w:val="both"/>
        <w:rPr>
          <w:color w:val="FF0000"/>
        </w:rPr>
      </w:pPr>
      <w:r w:rsidRPr="001C2265">
        <w:rPr>
          <w:color w:val="FF0000"/>
        </w:rPr>
        <w:lastRenderedPageBreak/>
        <w:t>Definizione operativa dei fattori</w:t>
      </w:r>
    </w:p>
    <w:p w:rsidR="008E59B3" w:rsidRPr="008E59B3" w:rsidRDefault="008E59B3" w:rsidP="008E59B3">
      <w:pPr>
        <w:pStyle w:val="Standard"/>
        <w:ind w:left="720"/>
        <w:rPr>
          <w:rFonts w:asciiTheme="minorHAnsi" w:hAnsiTheme="minorHAnsi"/>
          <w:b/>
          <w:bCs/>
          <w:sz w:val="22"/>
          <w:szCs w:val="22"/>
        </w:rPr>
      </w:pPr>
      <w:r w:rsidRPr="008E59B3">
        <w:rPr>
          <w:rFonts w:asciiTheme="minorHAnsi" w:hAnsiTheme="minorHAnsi"/>
          <w:b/>
          <w:bCs/>
          <w:sz w:val="22"/>
          <w:szCs w:val="22"/>
        </w:rPr>
        <w:t>FATTORE                                          INDICATORE                                   DOMANDE</w:t>
      </w:r>
    </w:p>
    <w:tbl>
      <w:tblPr>
        <w:tblW w:w="9638" w:type="dxa"/>
        <w:tblInd w:w="45" w:type="dxa"/>
        <w:tblLayout w:type="fixed"/>
        <w:tblCellMar>
          <w:left w:w="10" w:type="dxa"/>
          <w:right w:w="10" w:type="dxa"/>
        </w:tblCellMar>
        <w:tblLook w:val="0000"/>
      </w:tblPr>
      <w:tblGrid>
        <w:gridCol w:w="3212"/>
        <w:gridCol w:w="3213"/>
        <w:gridCol w:w="3213"/>
      </w:tblGrid>
      <w:tr w:rsidR="008E59B3" w:rsidRPr="008E59B3" w:rsidTr="00593095">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frequentazione dell'asilo nido</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frequenza</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disponibilità e qualità del personale educativo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-motivi dell'inserimento</w:t>
            </w:r>
          </w:p>
        </w:tc>
        <w:tc>
          <w:tcPr>
            <w:tcW w:w="321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-Suo/a figlio/a frequenta l'asilo nido?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-A che età ha inserito suo/a figlio/a nell'asilo nido?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-Per quale motivo ha inserito suo/a figlio/a al nido?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-Suo/a figlio/a frequenta regolarmente il nido?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-In media quanti giorni alla settimana lo/la porta al nido?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-Quale pensa che sia il grado di disponibilità del personale educativo?</w:t>
            </w:r>
          </w:p>
        </w:tc>
      </w:tr>
      <w:tr w:rsidR="008E59B3" w:rsidRPr="008E59B3" w:rsidTr="00593095">
        <w:tc>
          <w:tcPr>
            <w:tcW w:w="3213" w:type="dxa"/>
            <w:tcBorders>
              <w:left w:val="single" w:sz="2" w:space="0" w:color="000000"/>
              <w:bottom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socializzazione</w:t>
            </w:r>
          </w:p>
        </w:tc>
        <w:tc>
          <w:tcPr>
            <w:tcW w:w="3213" w:type="dxa"/>
            <w:tcBorders>
              <w:left w:val="single" w:sz="2" w:space="0" w:color="000000"/>
              <w:bottom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interazione con i pari e il personale educativo</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partecipazione alle attività proposte</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 grado di iniziativa personale</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-Quanto tempo suo/a figlio/a trascorre con bambini della sua stessa età?</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-Ritiene che suo/a figlio/a riesca a rapportarsi positivamente con i propri coetanei?</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-Osservando il/la suo/a bambino/a nei momenti di gioco libero ritiene che preferisca rimanere da solo o richiede compagnia?</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-Suo/a figlio/a mostra emozioni positive quando entra in contatto con altre persone al di fuori dell'ambiente familiare?</w:t>
            </w:r>
          </w:p>
          <w:p w:rsidR="008E59B3" w:rsidRPr="008E59B3" w:rsidRDefault="008E59B3" w:rsidP="00593095">
            <w:pPr>
              <w:pStyle w:val="TableContents"/>
              <w:rPr>
                <w:rFonts w:asciiTheme="minorHAnsi" w:hAnsiTheme="minorHAnsi"/>
                <w:sz w:val="22"/>
                <w:szCs w:val="22"/>
              </w:rPr>
            </w:pPr>
            <w:r w:rsidRPr="008E59B3">
              <w:rPr>
                <w:rFonts w:asciiTheme="minorHAnsi" w:hAnsiTheme="minorHAnsi"/>
                <w:sz w:val="22"/>
                <w:szCs w:val="22"/>
              </w:rPr>
              <w:t>-Dal resoconto delle educatrici risulta che il/la bambino/a partecipi attivamente alle attività proposte in sezione?</w:t>
            </w:r>
          </w:p>
        </w:tc>
      </w:tr>
    </w:tbl>
    <w:p w:rsidR="00BB6E01" w:rsidRPr="006C17F4" w:rsidRDefault="00BB6E01" w:rsidP="006C17F4">
      <w:pPr>
        <w:pStyle w:val="Paragrafoelenco"/>
        <w:jc w:val="both"/>
      </w:pPr>
    </w:p>
    <w:p w:rsidR="000F0488" w:rsidRDefault="00537DDC" w:rsidP="000F0488">
      <w:r w:rsidRPr="00537DDC">
        <w:rPr>
          <w:b/>
        </w:rPr>
        <w:t xml:space="preserve">VARIABILI </w:t>
      </w:r>
      <w:proofErr w:type="spellStart"/>
      <w:r w:rsidRPr="00537DDC">
        <w:rPr>
          <w:b/>
        </w:rPr>
        <w:t>DI</w:t>
      </w:r>
      <w:proofErr w:type="spellEnd"/>
      <w:r w:rsidRPr="00537DDC">
        <w:rPr>
          <w:b/>
        </w:rPr>
        <w:t xml:space="preserve"> SFONDO</w:t>
      </w:r>
      <w:r>
        <w:rPr>
          <w:b/>
        </w:rPr>
        <w:t>:</w:t>
      </w:r>
      <w:r w:rsidR="000F0488">
        <w:rPr>
          <w:b/>
        </w:rPr>
        <w:t xml:space="preserve"> </w:t>
      </w:r>
      <w:r w:rsidR="000F0488" w:rsidRPr="000F0488">
        <w:t xml:space="preserve">genere, età, domicilio, fratelli </w:t>
      </w:r>
      <w:r w:rsidR="000F0488">
        <w:t>(Qual è il sesso di suo/a figlio/a?,</w:t>
      </w:r>
      <w:r w:rsidR="000F0488" w:rsidRPr="000F0488">
        <w:t xml:space="preserve"> </w:t>
      </w:r>
      <w:r w:rsidR="000F0488">
        <w:t>A quale fascia di età appartiene?, Dove abita?, Suo/a figlio/a ha fratelli o sorelle?).</w:t>
      </w:r>
    </w:p>
    <w:p w:rsidR="00BB6E01" w:rsidRPr="001C2265" w:rsidRDefault="00BB6E01" w:rsidP="00C17481">
      <w:pPr>
        <w:pStyle w:val="Paragrafoelenco"/>
        <w:numPr>
          <w:ilvl w:val="0"/>
          <w:numId w:val="1"/>
        </w:numPr>
        <w:ind w:left="567"/>
        <w:jc w:val="both"/>
        <w:rPr>
          <w:color w:val="FF0000"/>
        </w:rPr>
      </w:pPr>
      <w:r w:rsidRPr="001C2265">
        <w:rPr>
          <w:color w:val="FF0000"/>
        </w:rPr>
        <w:t>Popolazione di riferimento, numerosità del campione e tipologia di campionamento</w:t>
      </w:r>
    </w:p>
    <w:p w:rsidR="008D00F8" w:rsidRDefault="008D00F8" w:rsidP="008D00F8">
      <w:pPr>
        <w:pStyle w:val="Paragrafoelenco"/>
        <w:spacing w:line="240" w:lineRule="auto"/>
        <w:ind w:left="567"/>
        <w:rPr>
          <w:rFonts w:cs="Times New Roman"/>
        </w:rPr>
      </w:pPr>
      <w:r>
        <w:rPr>
          <w:rFonts w:cs="Times New Roman"/>
        </w:rPr>
        <w:t>La nostra popolazione di riferimento sono i</w:t>
      </w:r>
      <w:r w:rsidR="008918A5" w:rsidRPr="008918A5">
        <w:rPr>
          <w:rFonts w:cs="Times New Roman"/>
        </w:rPr>
        <w:t xml:space="preserve"> bambini in fascia d’età 3mesi- 3an</w:t>
      </w:r>
      <w:r w:rsidR="008918A5">
        <w:rPr>
          <w:rFonts w:cs="Times New Roman"/>
        </w:rPr>
        <w:t>ni della provincia di Vercelli e di</w:t>
      </w:r>
      <w:r w:rsidR="005006BE">
        <w:rPr>
          <w:rFonts w:cs="Times New Roman"/>
        </w:rPr>
        <w:t xml:space="preserve"> Torino</w:t>
      </w:r>
      <w:r w:rsidR="008918A5">
        <w:rPr>
          <w:rFonts w:cs="Times New Roman"/>
        </w:rPr>
        <w:t>.</w:t>
      </w:r>
      <w:r>
        <w:rPr>
          <w:rFonts w:cs="Times New Roman"/>
        </w:rPr>
        <w:t xml:space="preserve"> Rispettivamente 20 bambini </w:t>
      </w:r>
      <w:r w:rsidRPr="008918A5">
        <w:rPr>
          <w:rFonts w:cs="Times New Roman"/>
        </w:rPr>
        <w:t>f</w:t>
      </w:r>
      <w:r>
        <w:rPr>
          <w:rFonts w:cs="Times New Roman"/>
        </w:rPr>
        <w:t>requentanti l’asilo nido e 20 bambini  non frequentanti l’asilo nido.</w:t>
      </w:r>
    </w:p>
    <w:p w:rsidR="008D00F8" w:rsidRDefault="008918A5" w:rsidP="008D00F8">
      <w:pPr>
        <w:pStyle w:val="Paragrafoelenco"/>
        <w:spacing w:line="240" w:lineRule="auto"/>
        <w:ind w:left="567"/>
        <w:rPr>
          <w:rFonts w:cs="Times New Roman"/>
        </w:rPr>
      </w:pPr>
      <w:r w:rsidRPr="008918A5">
        <w:rPr>
          <w:rFonts w:cs="Times New Roman"/>
        </w:rPr>
        <w:br/>
      </w:r>
      <w:r>
        <w:rPr>
          <w:rFonts w:cs="Times New Roman"/>
        </w:rPr>
        <w:t>Numerosità campione: 40</w:t>
      </w:r>
    </w:p>
    <w:p w:rsidR="008D00F8" w:rsidRDefault="008D00F8" w:rsidP="008D00F8">
      <w:pPr>
        <w:spacing w:after="0" w:line="240" w:lineRule="auto"/>
        <w:ind w:left="567"/>
      </w:pPr>
      <w:r w:rsidRPr="008D00F8">
        <w:rPr>
          <w:rFonts w:ascii="Calibri" w:eastAsia="Calibri" w:hAnsi="Calibri" w:cs="Times New Roman"/>
        </w:rPr>
        <w:t xml:space="preserve">I soggetti sono stati scelti attraverso il campionamento accidentale. Esso sceglie i rispondenti della sua indagine senza criteri definiti. I risultati non possono essere estesi alla popolazione di riferimento da cui il campione è stato tratto, ma </w:t>
      </w:r>
      <w:r>
        <w:t xml:space="preserve">sono utili per </w:t>
      </w:r>
      <w:r w:rsidRPr="008D00F8">
        <w:rPr>
          <w:rFonts w:ascii="Calibri" w:eastAsia="Calibri" w:hAnsi="Calibri" w:cs="Times New Roman"/>
        </w:rPr>
        <w:t>individuare la presenza di regolarità tendenziali</w:t>
      </w:r>
      <w:r>
        <w:t xml:space="preserve"> da confermare con ulteriori ricerche</w:t>
      </w:r>
      <w:r w:rsidRPr="008D00F8">
        <w:rPr>
          <w:rFonts w:ascii="Calibri" w:eastAsia="Calibri" w:hAnsi="Calibri" w:cs="Times New Roman"/>
        </w:rPr>
        <w:t>.</w:t>
      </w:r>
    </w:p>
    <w:p w:rsidR="008D00F8" w:rsidRDefault="008D00F8" w:rsidP="008D00F8">
      <w:pPr>
        <w:spacing w:line="360" w:lineRule="auto"/>
        <w:ind w:left="567"/>
        <w:jc w:val="both"/>
      </w:pPr>
    </w:p>
    <w:p w:rsidR="00BB6E01" w:rsidRPr="001C2265" w:rsidRDefault="00BB6E01" w:rsidP="00C17481">
      <w:pPr>
        <w:pStyle w:val="Paragrafoelenco"/>
        <w:numPr>
          <w:ilvl w:val="0"/>
          <w:numId w:val="1"/>
        </w:numPr>
        <w:ind w:left="567"/>
        <w:jc w:val="both"/>
        <w:rPr>
          <w:color w:val="FF0000"/>
        </w:rPr>
      </w:pPr>
      <w:r w:rsidRPr="001C2265">
        <w:rPr>
          <w:color w:val="FF0000"/>
        </w:rPr>
        <w:lastRenderedPageBreak/>
        <w:t>Tecniche e strumenti di rilevazione dei dati</w:t>
      </w:r>
    </w:p>
    <w:p w:rsidR="00B61480" w:rsidRDefault="00B61480" w:rsidP="00C17481">
      <w:pPr>
        <w:pStyle w:val="Standard"/>
        <w:spacing w:line="276" w:lineRule="auto"/>
        <w:ind w:left="567"/>
        <w:jc w:val="both"/>
        <w:rPr>
          <w:rFonts w:asciiTheme="minorHAnsi" w:hAnsiTheme="minorHAnsi"/>
          <w:sz w:val="22"/>
          <w:szCs w:val="22"/>
        </w:rPr>
      </w:pPr>
      <w:r w:rsidRPr="006C17F4">
        <w:rPr>
          <w:rFonts w:asciiTheme="minorHAnsi" w:hAnsiTheme="minorHAnsi"/>
          <w:sz w:val="22"/>
          <w:szCs w:val="22"/>
        </w:rPr>
        <w:t>Ponendosi come obiettivo il voler indagare una possibile correlazione tra frequenza all'asilo nido e lo sviluppo della socializzazione, abbiamo deciso di utilizzare come strumento un questionario auto compilato a</w:t>
      </w:r>
      <w:r w:rsidR="008D00F8">
        <w:rPr>
          <w:rFonts w:asciiTheme="minorHAnsi" w:hAnsiTheme="minorHAnsi"/>
          <w:sz w:val="22"/>
          <w:szCs w:val="22"/>
        </w:rPr>
        <w:t xml:space="preserve"> domande chiuse</w:t>
      </w:r>
      <w:r w:rsidRPr="006C17F4">
        <w:rPr>
          <w:rFonts w:asciiTheme="minorHAnsi" w:hAnsiTheme="minorHAnsi"/>
          <w:sz w:val="22"/>
          <w:szCs w:val="22"/>
        </w:rPr>
        <w:t>. In questo modo vengono ricavati dati quantitativi.</w:t>
      </w:r>
    </w:p>
    <w:p w:rsidR="008D00F8" w:rsidRDefault="008D00F8" w:rsidP="00C17481">
      <w:pPr>
        <w:pStyle w:val="Standard"/>
        <w:spacing w:line="276" w:lineRule="auto"/>
        <w:ind w:left="567"/>
        <w:jc w:val="both"/>
        <w:rPr>
          <w:rFonts w:asciiTheme="minorHAnsi" w:hAnsiTheme="minorHAnsi"/>
          <w:sz w:val="22"/>
          <w:szCs w:val="22"/>
        </w:rPr>
      </w:pPr>
    </w:p>
    <w:p w:rsidR="008D00F8" w:rsidRPr="001C2265" w:rsidRDefault="008D00F8" w:rsidP="00C17481">
      <w:pPr>
        <w:pStyle w:val="Standard"/>
        <w:spacing w:line="276" w:lineRule="auto"/>
        <w:ind w:left="567"/>
        <w:jc w:val="both"/>
        <w:rPr>
          <w:rFonts w:asciiTheme="minorHAnsi" w:hAnsiTheme="minorHAnsi"/>
          <w:color w:val="FF0000"/>
          <w:sz w:val="22"/>
          <w:szCs w:val="22"/>
        </w:rPr>
      </w:pPr>
    </w:p>
    <w:p w:rsidR="00B61480" w:rsidRPr="001C2265" w:rsidRDefault="00B61480" w:rsidP="00C17481">
      <w:pPr>
        <w:pStyle w:val="Paragrafoelenco"/>
        <w:numPr>
          <w:ilvl w:val="0"/>
          <w:numId w:val="1"/>
        </w:numPr>
        <w:ind w:left="567"/>
        <w:jc w:val="both"/>
        <w:rPr>
          <w:color w:val="FF0000"/>
        </w:rPr>
      </w:pPr>
      <w:r w:rsidRPr="001C2265">
        <w:rPr>
          <w:color w:val="FF0000"/>
        </w:rPr>
        <w:t>Questionario</w:t>
      </w:r>
    </w:p>
    <w:p w:rsidR="001E5AA0" w:rsidRPr="006C17F4" w:rsidRDefault="001E5AA0" w:rsidP="001E5AA0">
      <w:pPr>
        <w:pStyle w:val="Standard"/>
        <w:spacing w:line="276" w:lineRule="auto"/>
        <w:ind w:left="567"/>
        <w:jc w:val="both"/>
        <w:rPr>
          <w:rFonts w:asciiTheme="minorHAnsi" w:hAnsiTheme="minorHAnsi"/>
          <w:sz w:val="22"/>
          <w:szCs w:val="22"/>
        </w:rPr>
      </w:pPr>
      <w:r w:rsidRPr="006C17F4">
        <w:rPr>
          <w:rFonts w:asciiTheme="minorHAnsi" w:hAnsiTheme="minorHAnsi"/>
          <w:sz w:val="22"/>
          <w:szCs w:val="22"/>
          <w:u w:val="single"/>
        </w:rPr>
        <w:t>Premessa</w:t>
      </w:r>
      <w:r w:rsidRPr="006C17F4">
        <w:rPr>
          <w:rFonts w:asciiTheme="minorHAnsi" w:hAnsiTheme="minorHAnsi"/>
          <w:sz w:val="22"/>
          <w:szCs w:val="22"/>
        </w:rPr>
        <w:t>: il seguente questionario viene proposto al fine di rilevare una correlazione tra la frequenza all'asilo nido e lo sviluppo della socializzazione primaria. I risultati verranno utilizzati all'interno di una ricerca empirica standard, condotta in ambito universitario (corso di Scienze dell'Educazione, Università di Torino). I dati verranno presentati in forma aggregata in modo da garantire l'anonimato dell'intervistato.</w:t>
      </w:r>
    </w:p>
    <w:p w:rsidR="001E5AA0" w:rsidRPr="006C17F4" w:rsidRDefault="001E5AA0" w:rsidP="001E5AA0">
      <w:pPr>
        <w:pStyle w:val="Standard"/>
        <w:spacing w:line="276" w:lineRule="auto"/>
        <w:ind w:left="567"/>
        <w:jc w:val="both"/>
        <w:rPr>
          <w:rFonts w:asciiTheme="minorHAnsi" w:hAnsiTheme="minorHAnsi"/>
          <w:sz w:val="22"/>
          <w:szCs w:val="22"/>
        </w:rPr>
      </w:pPr>
      <w:r w:rsidRPr="006C17F4">
        <w:rPr>
          <w:rFonts w:asciiTheme="minorHAnsi" w:hAnsiTheme="minorHAnsi"/>
          <w:sz w:val="22"/>
          <w:szCs w:val="22"/>
        </w:rPr>
        <w:t>Ringraziamo in anticipo per la collaborazione.</w:t>
      </w:r>
    </w:p>
    <w:p w:rsidR="001E5AA0" w:rsidRDefault="001E5AA0" w:rsidP="001E5AA0">
      <w:pPr>
        <w:pStyle w:val="Standard"/>
        <w:rPr>
          <w:rFonts w:eastAsia="Times New Roman" w:cs="Times New Roman"/>
          <w:b/>
          <w:bCs/>
          <w:color w:val="000000"/>
        </w:rPr>
      </w:pPr>
    </w:p>
    <w:p w:rsidR="001E5AA0" w:rsidRPr="008E59B3" w:rsidRDefault="001E5AA0" w:rsidP="001E5AA0">
      <w:pPr>
        <w:pStyle w:val="Standard"/>
        <w:ind w:left="567"/>
        <w:rPr>
          <w:rFonts w:asciiTheme="minorHAnsi" w:eastAsia="Times New Roman" w:hAnsiTheme="minorHAnsi" w:cs="Times New Roman"/>
          <w:sz w:val="22"/>
          <w:szCs w:val="22"/>
        </w:rPr>
      </w:pPr>
      <w:r w:rsidRPr="008E59B3">
        <w:rPr>
          <w:rFonts w:asciiTheme="minorHAnsi" w:eastAsia="Times New Roman" w:hAnsiTheme="minorHAnsi" w:cs="Times New Roman"/>
          <w:b/>
          <w:bCs/>
          <w:color w:val="000000"/>
          <w:sz w:val="22"/>
          <w:szCs w:val="22"/>
        </w:rPr>
        <w:t>Sezione A</w:t>
      </w:r>
      <w:r w:rsidRPr="008E59B3">
        <w:rPr>
          <w:rFonts w:asciiTheme="minorHAnsi" w:eastAsia="Times New Roman" w:hAnsiTheme="minorHAnsi" w:cs="Times New Roman"/>
          <w:sz w:val="22"/>
          <w:szCs w:val="22"/>
        </w:rPr>
        <w:br/>
      </w:r>
    </w:p>
    <w:p w:rsidR="001E5AA0" w:rsidRDefault="001E5AA0" w:rsidP="001E5AA0">
      <w:r>
        <w:t>1. Qual è il sesso di suo/a figlio/a?</w:t>
      </w:r>
    </w:p>
    <w:p w:rsidR="001E5AA0" w:rsidRDefault="001E5AA0" w:rsidP="001E5AA0">
      <w:pPr>
        <w:numPr>
          <w:ilvl w:val="0"/>
          <w:numId w:val="7"/>
        </w:numPr>
        <w:spacing w:line="240" w:lineRule="auto"/>
        <w:ind w:left="714" w:hanging="357"/>
      </w:pPr>
      <w:r>
        <w:t>Maschio</w:t>
      </w:r>
    </w:p>
    <w:p w:rsidR="001E5AA0" w:rsidRDefault="001E5AA0" w:rsidP="001E5AA0">
      <w:pPr>
        <w:numPr>
          <w:ilvl w:val="0"/>
          <w:numId w:val="7"/>
        </w:numPr>
        <w:spacing w:line="240" w:lineRule="auto"/>
        <w:ind w:left="714" w:hanging="357"/>
      </w:pPr>
      <w:r>
        <w:t>Femmina</w:t>
      </w:r>
    </w:p>
    <w:p w:rsidR="001E5AA0" w:rsidRDefault="001E5AA0" w:rsidP="001E5AA0">
      <w:r>
        <w:t>2. A quale fascia di età appartiene?</w:t>
      </w:r>
    </w:p>
    <w:p w:rsidR="001E5AA0" w:rsidRDefault="001E5AA0" w:rsidP="001E5AA0">
      <w:pPr>
        <w:numPr>
          <w:ilvl w:val="0"/>
          <w:numId w:val="8"/>
        </w:numPr>
        <w:spacing w:line="240" w:lineRule="auto"/>
        <w:ind w:left="714" w:hanging="357"/>
      </w:pPr>
      <w:r>
        <w:t>3 mesi-1 anno</w:t>
      </w:r>
    </w:p>
    <w:p w:rsidR="001E5AA0" w:rsidRDefault="001E5AA0" w:rsidP="001E5AA0">
      <w:pPr>
        <w:numPr>
          <w:ilvl w:val="0"/>
          <w:numId w:val="8"/>
        </w:numPr>
        <w:spacing w:line="240" w:lineRule="auto"/>
        <w:ind w:left="714" w:hanging="357"/>
      </w:pPr>
      <w:r>
        <w:t>1 anno-2 anni</w:t>
      </w:r>
    </w:p>
    <w:p w:rsidR="001E5AA0" w:rsidRDefault="001E5AA0" w:rsidP="001E5AA0">
      <w:pPr>
        <w:numPr>
          <w:ilvl w:val="0"/>
          <w:numId w:val="8"/>
        </w:numPr>
        <w:spacing w:line="240" w:lineRule="auto"/>
        <w:ind w:left="714" w:hanging="357"/>
      </w:pPr>
      <w:r>
        <w:t>2 anni- 3 anni</w:t>
      </w:r>
    </w:p>
    <w:p w:rsidR="001E5AA0" w:rsidRDefault="001E5AA0" w:rsidP="001E5AA0">
      <w:r>
        <w:t>3. Dove abita?</w:t>
      </w:r>
    </w:p>
    <w:p w:rsidR="001E5AA0" w:rsidRDefault="001E5AA0" w:rsidP="001E5AA0">
      <w:pPr>
        <w:numPr>
          <w:ilvl w:val="0"/>
          <w:numId w:val="9"/>
        </w:numPr>
        <w:spacing w:line="240" w:lineRule="auto"/>
        <w:ind w:left="714" w:hanging="357"/>
      </w:pPr>
      <w:r>
        <w:t>Città</w:t>
      </w:r>
    </w:p>
    <w:p w:rsidR="001E5AA0" w:rsidRDefault="001E5AA0" w:rsidP="001E5AA0">
      <w:pPr>
        <w:numPr>
          <w:ilvl w:val="0"/>
          <w:numId w:val="9"/>
        </w:numPr>
        <w:spacing w:line="240" w:lineRule="auto"/>
        <w:ind w:left="714" w:hanging="357"/>
      </w:pPr>
      <w:r>
        <w:t>Comune</w:t>
      </w:r>
    </w:p>
    <w:p w:rsidR="001E5AA0" w:rsidRDefault="001E5AA0" w:rsidP="001E5AA0">
      <w:r>
        <w:t>4. Suo/a figlio/a ha fratelli o sorelle?</w:t>
      </w:r>
    </w:p>
    <w:p w:rsidR="001E5AA0" w:rsidRDefault="001E5AA0" w:rsidP="001E5AA0">
      <w:pPr>
        <w:numPr>
          <w:ilvl w:val="0"/>
          <w:numId w:val="10"/>
        </w:numPr>
        <w:spacing w:line="240" w:lineRule="auto"/>
        <w:ind w:left="714" w:hanging="357"/>
      </w:pPr>
      <w:r>
        <w:t>Sì</w:t>
      </w:r>
    </w:p>
    <w:p w:rsidR="001E5AA0" w:rsidRDefault="001E5AA0" w:rsidP="001E5AA0">
      <w:pPr>
        <w:numPr>
          <w:ilvl w:val="0"/>
          <w:numId w:val="10"/>
        </w:numPr>
        <w:spacing w:line="240" w:lineRule="auto"/>
        <w:ind w:left="714" w:hanging="357"/>
      </w:pPr>
      <w:r>
        <w:t>No</w:t>
      </w:r>
    </w:p>
    <w:p w:rsidR="001E5AA0" w:rsidRDefault="001E5AA0" w:rsidP="001E5AA0">
      <w:r>
        <w:t>5. Quanto tempo suo/a figlio/a trascorre con bambini della sua stessa età?</w:t>
      </w:r>
    </w:p>
    <w:p w:rsidR="001E5AA0" w:rsidRDefault="001E5AA0" w:rsidP="001E5AA0">
      <w:pPr>
        <w:spacing w:line="240" w:lineRule="auto"/>
      </w:pPr>
      <w:r>
        <w:t xml:space="preserve">      1.Poco</w:t>
      </w:r>
    </w:p>
    <w:p w:rsidR="001E5AA0" w:rsidRDefault="001E5AA0" w:rsidP="001E5AA0">
      <w:pPr>
        <w:spacing w:line="240" w:lineRule="auto"/>
      </w:pPr>
      <w:r>
        <w:t xml:space="preserve">      2.Abbastanza</w:t>
      </w:r>
    </w:p>
    <w:p w:rsidR="001E5AA0" w:rsidRDefault="001E5AA0" w:rsidP="001E5AA0">
      <w:pPr>
        <w:spacing w:line="240" w:lineRule="auto"/>
      </w:pPr>
      <w:r>
        <w:t xml:space="preserve">      3. Molto</w:t>
      </w:r>
    </w:p>
    <w:p w:rsidR="005A2590" w:rsidRDefault="005A2590" w:rsidP="001E5AA0"/>
    <w:p w:rsidR="005A2590" w:rsidRDefault="005A2590" w:rsidP="001E5AA0"/>
    <w:p w:rsidR="001E5AA0" w:rsidRDefault="001E5AA0" w:rsidP="001E5AA0">
      <w:r>
        <w:lastRenderedPageBreak/>
        <w:t>6. Ritiene che suo/a figlio/a riesca a rapportarsi positivamente con i propri coetanei?</w:t>
      </w:r>
    </w:p>
    <w:p w:rsidR="001E5AA0" w:rsidRDefault="001E5AA0" w:rsidP="001E5AA0">
      <w:pPr>
        <w:spacing w:line="240" w:lineRule="auto"/>
      </w:pPr>
      <w:r>
        <w:t xml:space="preserve">      1. Poco</w:t>
      </w:r>
    </w:p>
    <w:p w:rsidR="001E5AA0" w:rsidRDefault="001E5AA0" w:rsidP="001E5AA0">
      <w:pPr>
        <w:spacing w:line="240" w:lineRule="auto"/>
      </w:pPr>
      <w:r>
        <w:t xml:space="preserve">      2. Abbastanza</w:t>
      </w:r>
    </w:p>
    <w:p w:rsidR="001E5AA0" w:rsidRDefault="001E5AA0" w:rsidP="001E5AA0">
      <w:pPr>
        <w:spacing w:line="240" w:lineRule="auto"/>
      </w:pPr>
      <w:r>
        <w:t xml:space="preserve">      3. Molto</w:t>
      </w:r>
    </w:p>
    <w:p w:rsidR="001E5AA0" w:rsidRDefault="001E5AA0" w:rsidP="001E5AA0">
      <w:r>
        <w:t>7. Osservando il/la suo/a bambino/a nei momenti di gioco libero ritiene che preferisca rimanere da solo o richieda compagnia?</w:t>
      </w:r>
    </w:p>
    <w:p w:rsidR="001E5AA0" w:rsidRDefault="001E5AA0" w:rsidP="001E5AA0">
      <w:r>
        <w:t xml:space="preserve">      1. Preferisce stare da solo</w:t>
      </w:r>
    </w:p>
    <w:p w:rsidR="001E5AA0" w:rsidRDefault="001E5AA0" w:rsidP="001E5AA0">
      <w:r>
        <w:t xml:space="preserve">      2. Ricerca compagnia</w:t>
      </w:r>
    </w:p>
    <w:p w:rsidR="001E5AA0" w:rsidRDefault="001E5AA0" w:rsidP="001E5AA0">
      <w:r>
        <w:t>8. Suo/a figlio/a mostra emozioni positive quando entra in contatto con altre persone al di fuori dell’ambiente familiare?</w:t>
      </w:r>
    </w:p>
    <w:p w:rsidR="001E5AA0" w:rsidRDefault="001E5AA0" w:rsidP="001E5AA0">
      <w:r>
        <w:t xml:space="preserve">      1. Sì</w:t>
      </w:r>
    </w:p>
    <w:p w:rsidR="001E5AA0" w:rsidRDefault="001E5AA0" w:rsidP="001E5AA0">
      <w:r>
        <w:t xml:space="preserve">      2. No</w:t>
      </w:r>
    </w:p>
    <w:p w:rsidR="001E5AA0" w:rsidRDefault="001E5AA0" w:rsidP="001E5AA0">
      <w:r>
        <w:t>9. Suo/a figlio/a frequenta l’asilo nido?</w:t>
      </w:r>
    </w:p>
    <w:p w:rsidR="001E5AA0" w:rsidRDefault="001E5AA0" w:rsidP="001E5AA0">
      <w:r>
        <w:t xml:space="preserve">       1. Sì</w:t>
      </w:r>
    </w:p>
    <w:p w:rsidR="001E5AA0" w:rsidRDefault="001E5AA0" w:rsidP="001E5AA0">
      <w:pPr>
        <w:ind w:left="360"/>
      </w:pPr>
      <w:r>
        <w:t xml:space="preserve"> 2. No</w:t>
      </w:r>
    </w:p>
    <w:p w:rsidR="001E5AA0" w:rsidRDefault="001E5AA0" w:rsidP="001E5AA0">
      <w:r>
        <w:t>(Se sì compilare anche la sezione B del questionario)</w:t>
      </w:r>
    </w:p>
    <w:p w:rsidR="001E5AA0" w:rsidRPr="008918A5" w:rsidRDefault="001E5AA0" w:rsidP="001E5AA0">
      <w:pPr>
        <w:rPr>
          <w:b/>
        </w:rPr>
      </w:pPr>
      <w:r w:rsidRPr="008918A5">
        <w:rPr>
          <w:b/>
        </w:rPr>
        <w:t>Sezione B</w:t>
      </w:r>
    </w:p>
    <w:p w:rsidR="001E5AA0" w:rsidRDefault="001E5AA0" w:rsidP="001E5AA0">
      <w:r>
        <w:t>10. A che età ha inserito suo/a figlio/a nell’asilo nido?</w:t>
      </w:r>
    </w:p>
    <w:p w:rsidR="001E5AA0" w:rsidRDefault="001E5AA0" w:rsidP="001E5AA0">
      <w:r>
        <w:t xml:space="preserve">      1. 3 mesi- 12 mesi</w:t>
      </w:r>
    </w:p>
    <w:p w:rsidR="001E5AA0" w:rsidRDefault="001E5AA0" w:rsidP="001E5AA0">
      <w:r>
        <w:t xml:space="preserve">      2. 12 mesi- 24 mesi</w:t>
      </w:r>
    </w:p>
    <w:p w:rsidR="001E5AA0" w:rsidRDefault="001E5AA0" w:rsidP="001E5AA0">
      <w:r>
        <w:t xml:space="preserve">      3. 24 mesi- 36 mesi</w:t>
      </w:r>
    </w:p>
    <w:p w:rsidR="001E5AA0" w:rsidRDefault="001E5AA0" w:rsidP="001E5AA0">
      <w:r>
        <w:t>11. Per quale motivo ha iscritto suo/a figlio/a al nido?</w:t>
      </w:r>
    </w:p>
    <w:p w:rsidR="001E5AA0" w:rsidRDefault="001E5AA0" w:rsidP="001E5AA0">
      <w:r>
        <w:t xml:space="preserve">      1. Per esigenze lavorative</w:t>
      </w:r>
    </w:p>
    <w:p w:rsidR="001E5AA0" w:rsidRDefault="001E5AA0" w:rsidP="001E5AA0">
      <w:r>
        <w:t xml:space="preserve">      2. Perché ritengo sia importante al processo di socializzazione</w:t>
      </w:r>
    </w:p>
    <w:p w:rsidR="001E5AA0" w:rsidRDefault="001E5AA0" w:rsidP="001E5AA0">
      <w:r>
        <w:t xml:space="preserve">      3. Altro….</w:t>
      </w:r>
    </w:p>
    <w:p w:rsidR="001E5AA0" w:rsidRDefault="001E5AA0" w:rsidP="001E5AA0">
      <w:r>
        <w:t>12. Suo/a figlio/a frequenza regolarmente il nido?</w:t>
      </w:r>
    </w:p>
    <w:p w:rsidR="001E5AA0" w:rsidRDefault="001E5AA0" w:rsidP="001E5AA0">
      <w:r>
        <w:t xml:space="preserve">      1. Sì</w:t>
      </w:r>
    </w:p>
    <w:p w:rsidR="001E5AA0" w:rsidRDefault="001E5AA0" w:rsidP="001E5AA0">
      <w:r>
        <w:t xml:space="preserve">      2. No</w:t>
      </w:r>
    </w:p>
    <w:p w:rsidR="005A2590" w:rsidRDefault="005A2590" w:rsidP="001E5AA0"/>
    <w:p w:rsidR="001E5AA0" w:rsidRDefault="001E5AA0" w:rsidP="001E5AA0">
      <w:r>
        <w:lastRenderedPageBreak/>
        <w:t>13. In media quanti giorni alla settimana lo/la porta al nido?</w:t>
      </w:r>
    </w:p>
    <w:p w:rsidR="001E5AA0" w:rsidRDefault="001E5AA0" w:rsidP="001E5AA0">
      <w:r>
        <w:t xml:space="preserve">      1. 1-2 giorni</w:t>
      </w:r>
    </w:p>
    <w:p w:rsidR="001E5AA0" w:rsidRDefault="001E5AA0" w:rsidP="001E5AA0">
      <w:r>
        <w:t xml:space="preserve">      2. 3-4 giorni</w:t>
      </w:r>
    </w:p>
    <w:p w:rsidR="001E5AA0" w:rsidRDefault="001E5AA0" w:rsidP="001E5AA0">
      <w:r>
        <w:t xml:space="preserve">      3. 5 giorni</w:t>
      </w:r>
    </w:p>
    <w:p w:rsidR="001E5AA0" w:rsidRDefault="001E5AA0" w:rsidP="001E5AA0">
      <w:r>
        <w:t>14. Quale pensa che sia il grado di disponibilità del personale educativo?</w:t>
      </w:r>
    </w:p>
    <w:p w:rsidR="001E5AA0" w:rsidRDefault="001E5AA0" w:rsidP="001E5AA0">
      <w:r>
        <w:t xml:space="preserve">      1. Poco disponibile</w:t>
      </w:r>
    </w:p>
    <w:p w:rsidR="001E5AA0" w:rsidRDefault="001E5AA0" w:rsidP="001E5AA0">
      <w:r>
        <w:t xml:space="preserve">      2. Abbastanza disponibile</w:t>
      </w:r>
    </w:p>
    <w:p w:rsidR="001E5AA0" w:rsidRDefault="001E5AA0" w:rsidP="001E5AA0">
      <w:r>
        <w:t xml:space="preserve">      3. Molto disponibile</w:t>
      </w:r>
    </w:p>
    <w:p w:rsidR="001E5AA0" w:rsidRDefault="001E5AA0" w:rsidP="001E5AA0">
      <w:r>
        <w:t>15. Dal resoconto delle educatrici risulta che il/la bambino/a partecipi attivamente alle attività proposte in sezione?</w:t>
      </w:r>
    </w:p>
    <w:p w:rsidR="001E5AA0" w:rsidRDefault="001E5AA0" w:rsidP="001E5AA0">
      <w:r>
        <w:t xml:space="preserve">      1. Poco attivamente</w:t>
      </w:r>
    </w:p>
    <w:p w:rsidR="001E5AA0" w:rsidRDefault="001E5AA0" w:rsidP="001E5AA0">
      <w:r>
        <w:t xml:space="preserve">      2. Abbastanza attivamente</w:t>
      </w:r>
    </w:p>
    <w:p w:rsidR="001E5AA0" w:rsidRDefault="001E5AA0" w:rsidP="001E5AA0">
      <w:r>
        <w:t xml:space="preserve">      3. Molto attivamente</w:t>
      </w:r>
    </w:p>
    <w:p w:rsidR="001E5AA0" w:rsidRDefault="001E5AA0" w:rsidP="001E5AA0">
      <w:pPr>
        <w:pStyle w:val="Paragrafoelenco"/>
        <w:ind w:left="567"/>
        <w:jc w:val="both"/>
      </w:pPr>
    </w:p>
    <w:p w:rsidR="001E5AA0" w:rsidRPr="001C2265" w:rsidRDefault="005006BE" w:rsidP="00C17481">
      <w:pPr>
        <w:pStyle w:val="Paragrafoelenco"/>
        <w:numPr>
          <w:ilvl w:val="0"/>
          <w:numId w:val="1"/>
        </w:numPr>
        <w:ind w:left="567"/>
        <w:jc w:val="both"/>
        <w:rPr>
          <w:color w:val="FF0000"/>
        </w:rPr>
      </w:pPr>
      <w:r w:rsidRPr="001C2265">
        <w:rPr>
          <w:color w:val="FF0000"/>
        </w:rPr>
        <w:t>Piano di raccolta dei dati</w:t>
      </w:r>
    </w:p>
    <w:p w:rsidR="005006BE" w:rsidRPr="00F26FE2" w:rsidRDefault="005006BE" w:rsidP="005006BE">
      <w:pPr>
        <w:pStyle w:val="Default"/>
        <w:ind w:left="720"/>
        <w:jc w:val="both"/>
        <w:rPr>
          <w:rFonts w:asciiTheme="minorHAnsi" w:hAnsiTheme="minorHAnsi"/>
          <w:sz w:val="22"/>
          <w:szCs w:val="22"/>
        </w:rPr>
      </w:pPr>
      <w:r>
        <w:rPr>
          <w:rFonts w:asciiTheme="minorHAnsi" w:hAnsiTheme="minorHAnsi" w:cs="Times New Roman"/>
          <w:color w:val="auto"/>
          <w:sz w:val="22"/>
          <w:szCs w:val="22"/>
        </w:rPr>
        <w:t xml:space="preserve">Abbiamo somministrato i questionari in forma cartacea al campione prescelto. </w:t>
      </w:r>
      <w:r w:rsidRPr="00F26FE2">
        <w:rPr>
          <w:rFonts w:asciiTheme="minorHAnsi" w:hAnsiTheme="minorHAnsi" w:cs="Times New Roman"/>
          <w:color w:val="auto"/>
          <w:sz w:val="22"/>
          <w:szCs w:val="22"/>
        </w:rPr>
        <w:t>Dopo averli ritirati, abbiamo effettuato l’operazione di rilevazione dei dati</w:t>
      </w:r>
      <w:r>
        <w:rPr>
          <w:rFonts w:asciiTheme="minorHAnsi" w:hAnsiTheme="minorHAnsi" w:cs="Times New Roman"/>
          <w:color w:val="auto"/>
          <w:sz w:val="22"/>
          <w:szCs w:val="22"/>
        </w:rPr>
        <w:t>, e li abbiamo trascritti</w:t>
      </w:r>
      <w:r w:rsidRPr="00F26FE2">
        <w:rPr>
          <w:rFonts w:asciiTheme="minorHAnsi" w:hAnsiTheme="minorHAnsi" w:cs="Times New Roman"/>
          <w:color w:val="auto"/>
          <w:sz w:val="22"/>
          <w:szCs w:val="22"/>
        </w:rPr>
        <w:t xml:space="preserve"> su un foglio Excel,  originando in tal modo una matrice dati. Ogni riga corrisponde ad un caso (ossia un soggetto intervistato), mentre ogni colonna corrisponde ad una variabile (generata da una domanda del questionario). All’incrocio di ciascuna riga e colonna è presente un dato, ossia il valore assunto da quella specifica variabile per quello specifico caso. Successivamente abbiamo analizzato i dati attraverso il programma </w:t>
      </w:r>
      <w:proofErr w:type="spellStart"/>
      <w:r w:rsidRPr="00F26FE2">
        <w:rPr>
          <w:rFonts w:asciiTheme="minorHAnsi" w:hAnsiTheme="minorHAnsi" w:cs="Times New Roman"/>
          <w:color w:val="auto"/>
          <w:sz w:val="22"/>
          <w:szCs w:val="22"/>
        </w:rPr>
        <w:t>jsStat</w:t>
      </w:r>
      <w:proofErr w:type="spellEnd"/>
      <w:r w:rsidRPr="00F26FE2">
        <w:rPr>
          <w:rFonts w:asciiTheme="minorHAnsi" w:hAnsiTheme="minorHAnsi" w:cs="Times New Roman"/>
          <w:color w:val="auto"/>
          <w:sz w:val="22"/>
          <w:szCs w:val="22"/>
        </w:rPr>
        <w:t>).</w:t>
      </w:r>
      <w:r w:rsidRPr="00F26FE2">
        <w:rPr>
          <w:rFonts w:asciiTheme="minorHAnsi" w:hAnsiTheme="minorHAnsi" w:cs="Times New Roman"/>
          <w:sz w:val="22"/>
          <w:szCs w:val="22"/>
        </w:rPr>
        <w:t xml:space="preserve"> </w:t>
      </w:r>
    </w:p>
    <w:p w:rsidR="005006BE" w:rsidRDefault="005006BE"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D46CDB" w:rsidRDefault="00D46CDB" w:rsidP="005006BE">
      <w:pPr>
        <w:pStyle w:val="Paragrafoelenco"/>
        <w:ind w:left="567"/>
        <w:jc w:val="both"/>
      </w:pPr>
    </w:p>
    <w:p w:rsidR="001E5AA0" w:rsidRPr="001C2265" w:rsidRDefault="001E5AA0" w:rsidP="00C17481">
      <w:pPr>
        <w:pStyle w:val="Paragrafoelenco"/>
        <w:numPr>
          <w:ilvl w:val="0"/>
          <w:numId w:val="1"/>
        </w:numPr>
        <w:ind w:left="567"/>
        <w:jc w:val="both"/>
        <w:rPr>
          <w:color w:val="FF0000"/>
        </w:rPr>
      </w:pPr>
      <w:r w:rsidRPr="001C2265">
        <w:rPr>
          <w:color w:val="FF0000"/>
        </w:rPr>
        <w:lastRenderedPageBreak/>
        <w:t>Analisi dei dati raccolti</w:t>
      </w:r>
    </w:p>
    <w:p w:rsidR="005006BE" w:rsidRPr="005006BE" w:rsidRDefault="005006BE" w:rsidP="005006BE">
      <w:pPr>
        <w:pStyle w:val="Paragrafoelenco"/>
        <w:ind w:left="567"/>
        <w:jc w:val="both"/>
        <w:rPr>
          <w:rFonts w:cs="Times New Roman"/>
        </w:rPr>
      </w:pPr>
      <w:r w:rsidRPr="005006BE">
        <w:rPr>
          <w:rFonts w:cs="Times New Roman"/>
        </w:rPr>
        <w:t xml:space="preserve">Utilizzando il programma </w:t>
      </w:r>
      <w:proofErr w:type="spellStart"/>
      <w:r w:rsidRPr="005006BE">
        <w:rPr>
          <w:rFonts w:cs="Times New Roman"/>
        </w:rPr>
        <w:t>jsStat</w:t>
      </w:r>
      <w:proofErr w:type="spellEnd"/>
      <w:r w:rsidRPr="005006BE">
        <w:rPr>
          <w:rFonts w:cs="Times New Roman"/>
        </w:rPr>
        <w:t xml:space="preserve"> abbiamo effettuato l’analisi </w:t>
      </w:r>
      <w:proofErr w:type="spellStart"/>
      <w:r w:rsidRPr="005006BE">
        <w:rPr>
          <w:rFonts w:cs="Times New Roman"/>
        </w:rPr>
        <w:t>monovariata</w:t>
      </w:r>
      <w:proofErr w:type="spellEnd"/>
      <w:r w:rsidRPr="005006BE">
        <w:rPr>
          <w:rFonts w:cs="Times New Roman"/>
        </w:rPr>
        <w:t xml:space="preserve"> e </w:t>
      </w:r>
      <w:proofErr w:type="spellStart"/>
      <w:r w:rsidRPr="005006BE">
        <w:rPr>
          <w:rFonts w:cs="Times New Roman"/>
        </w:rPr>
        <w:t>bivariata</w:t>
      </w:r>
      <w:proofErr w:type="spellEnd"/>
      <w:r w:rsidRPr="005006BE">
        <w:rPr>
          <w:rFonts w:cs="Times New Roman"/>
        </w:rPr>
        <w:t xml:space="preserve"> per analizzare i dati raccolti.</w:t>
      </w:r>
    </w:p>
    <w:p w:rsidR="005006BE" w:rsidRPr="006C17F4" w:rsidRDefault="005006BE" w:rsidP="005006BE">
      <w:pPr>
        <w:pStyle w:val="Paragrafoelenco"/>
        <w:ind w:left="567"/>
        <w:jc w:val="both"/>
      </w:pPr>
    </w:p>
    <w:p w:rsidR="00C17481" w:rsidRDefault="00C17481" w:rsidP="005006BE">
      <w:pPr>
        <w:pStyle w:val="Paragrafoelenco"/>
        <w:ind w:left="567"/>
        <w:jc w:val="both"/>
        <w:rPr>
          <w:b/>
        </w:rPr>
      </w:pPr>
      <w:r w:rsidRPr="00C17481">
        <w:rPr>
          <w:b/>
        </w:rPr>
        <w:t>ANALISI MONOVARIATA</w:t>
      </w:r>
    </w:p>
    <w:p w:rsidR="005A2590" w:rsidRPr="00C17481" w:rsidRDefault="005A2590" w:rsidP="005006BE">
      <w:pPr>
        <w:pStyle w:val="Paragrafoelenco"/>
        <w:ind w:left="567"/>
        <w:jc w:val="both"/>
        <w:rPr>
          <w:b/>
        </w:rPr>
      </w:pPr>
    </w:p>
    <w:p w:rsidR="005A2590" w:rsidRDefault="00593095" w:rsidP="005A2590">
      <w:pPr>
        <w:pStyle w:val="Textbody"/>
        <w:spacing w:after="0"/>
        <w:rPr>
          <w:rFonts w:asciiTheme="minorHAnsi" w:hAnsiTheme="minorHAnsi"/>
          <w:b/>
          <w:color w:val="000000"/>
          <w:sz w:val="22"/>
          <w:szCs w:val="22"/>
        </w:rPr>
      </w:pPr>
      <w:r w:rsidRPr="00593095">
        <w:rPr>
          <w:rFonts w:asciiTheme="minorHAnsi" w:hAnsiTheme="minorHAnsi"/>
          <w:sz w:val="22"/>
          <w:szCs w:val="22"/>
        </w:rPr>
        <w:t> </w:t>
      </w:r>
      <w:r w:rsidR="005A2590" w:rsidRPr="00D46CDB">
        <w:rPr>
          <w:rFonts w:asciiTheme="minorHAnsi" w:hAnsiTheme="minorHAnsi"/>
          <w:b/>
          <w:color w:val="000000"/>
          <w:sz w:val="22"/>
          <w:szCs w:val="22"/>
        </w:rPr>
        <w:t>Variabile SESSO</w:t>
      </w:r>
      <w:r w:rsidR="00CF2EFD">
        <w:rPr>
          <w:rFonts w:asciiTheme="minorHAnsi" w:hAnsiTheme="minorHAnsi"/>
          <w:b/>
          <w:color w:val="000000"/>
          <w:sz w:val="22"/>
          <w:szCs w:val="22"/>
        </w:rPr>
        <w:t xml:space="preserve"> </w:t>
      </w:r>
      <w:r w:rsidR="00CF2EFD" w:rsidRPr="00CF2EFD">
        <w:rPr>
          <w:rFonts w:asciiTheme="minorHAnsi" w:hAnsiTheme="minorHAnsi"/>
          <w:color w:val="000000"/>
          <w:sz w:val="22"/>
          <w:szCs w:val="22"/>
        </w:rPr>
        <w:t>(</w:t>
      </w:r>
      <w:r w:rsidR="00CF2EFD" w:rsidRPr="00CF2EFD">
        <w:rPr>
          <w:rFonts w:asciiTheme="minorHAnsi" w:hAnsiTheme="minorHAnsi"/>
          <w:sz w:val="22"/>
          <w:szCs w:val="22"/>
        </w:rPr>
        <w:t>Qual è il sesso di suo/a figlio/a?)</w:t>
      </w:r>
    </w:p>
    <w:p w:rsidR="00D46CDB" w:rsidRPr="00D46CDB" w:rsidRDefault="00D46CDB" w:rsidP="005A2590">
      <w:pPr>
        <w:pStyle w:val="Textbody"/>
        <w:spacing w:after="0"/>
        <w:rPr>
          <w:rFonts w:asciiTheme="minorHAnsi" w:hAnsiTheme="minorHAnsi"/>
          <w:b/>
          <w:color w:val="000000"/>
          <w:sz w:val="22"/>
          <w:szCs w:val="22"/>
        </w:rPr>
      </w:pPr>
    </w:p>
    <w:tbl>
      <w:tblPr>
        <w:tblW w:w="5351" w:type="dxa"/>
        <w:tblInd w:w="18" w:type="dxa"/>
        <w:tblLayout w:type="fixed"/>
        <w:tblCellMar>
          <w:left w:w="10" w:type="dxa"/>
          <w:right w:w="10" w:type="dxa"/>
        </w:tblCellMar>
        <w:tblLook w:val="04A0"/>
      </w:tblPr>
      <w:tblGrid>
        <w:gridCol w:w="634"/>
        <w:gridCol w:w="710"/>
        <w:gridCol w:w="781"/>
        <w:gridCol w:w="710"/>
        <w:gridCol w:w="781"/>
        <w:gridCol w:w="173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73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48%</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05039" cy="95400"/>
                  <wp:effectExtent l="0" t="0" r="0" b="0"/>
                  <wp:docPr id="80"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0503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000080" cy="95400"/>
                  <wp:effectExtent l="0" t="0" r="0" b="0"/>
                  <wp:docPr id="81"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00008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SESSO:</w:t>
      </w:r>
    </w:p>
    <w:p w:rsidR="005A2590" w:rsidRPr="005A2590" w:rsidRDefault="005A2590" w:rsidP="005A2590">
      <w:pPr>
        <w:pStyle w:val="Textbody"/>
        <w:numPr>
          <w:ilvl w:val="0"/>
          <w:numId w:val="11"/>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2</w:t>
      </w:r>
    </w:p>
    <w:p w:rsidR="005A2590" w:rsidRPr="005A2590" w:rsidRDefault="005A2590" w:rsidP="005A2590">
      <w:pPr>
        <w:pStyle w:val="Textbody"/>
        <w:numPr>
          <w:ilvl w:val="0"/>
          <w:numId w:val="11"/>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2</w:t>
      </w:r>
    </w:p>
    <w:p w:rsidR="005A2590" w:rsidRPr="005A2590" w:rsidRDefault="005A2590" w:rsidP="005A2590">
      <w:pPr>
        <w:pStyle w:val="Textbody"/>
        <w:numPr>
          <w:ilvl w:val="0"/>
          <w:numId w:val="11"/>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504719" cy="390599"/>
            <wp:effectExtent l="0" t="0" r="0" b="0"/>
            <wp:docPr id="82"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504719" cy="390599"/>
                    </a:xfrm>
                    <a:prstGeom prst="rect">
                      <a:avLst/>
                    </a:prstGeom>
                    <a:ln>
                      <a:noFill/>
                      <a:prstDash/>
                    </a:ln>
                  </pic:spPr>
                </pic:pic>
              </a:graphicData>
            </a:graphic>
          </wp:inline>
        </w:drawing>
      </w:r>
      <w:r w:rsidRPr="005A2590">
        <w:rPr>
          <w:rFonts w:asciiTheme="minorHAnsi" w:hAnsiTheme="minorHAnsi"/>
          <w:color w:val="000000"/>
          <w:sz w:val="22"/>
          <w:szCs w:val="22"/>
        </w:rPr>
        <w:t> = 1.53</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SESSO:</w:t>
      </w:r>
    </w:p>
    <w:p w:rsidR="005A2590" w:rsidRPr="005A2590" w:rsidRDefault="005A2590" w:rsidP="005A2590">
      <w:pPr>
        <w:pStyle w:val="Textbody"/>
        <w:numPr>
          <w:ilvl w:val="0"/>
          <w:numId w:val="12"/>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12"/>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1</w:t>
      </w:r>
    </w:p>
    <w:p w:rsidR="005A2590" w:rsidRPr="005A2590" w:rsidRDefault="005A2590" w:rsidP="005A2590">
      <w:pPr>
        <w:pStyle w:val="Textbody"/>
        <w:numPr>
          <w:ilvl w:val="0"/>
          <w:numId w:val="12"/>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905039" cy="438119"/>
            <wp:effectExtent l="0" t="0" r="0" b="0"/>
            <wp:docPr id="83"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905039" cy="438119"/>
                    </a:xfrm>
                    <a:prstGeom prst="rect">
                      <a:avLst/>
                    </a:prstGeom>
                    <a:ln>
                      <a:noFill/>
                      <a:prstDash/>
                    </a:ln>
                  </pic:spPr>
                </pic:pic>
              </a:graphicData>
            </a:graphic>
          </wp:inline>
        </w:drawing>
      </w:r>
      <w:r w:rsidRPr="005A2590">
        <w:rPr>
          <w:rFonts w:asciiTheme="minorHAnsi" w:hAnsiTheme="minorHAnsi"/>
          <w:color w:val="000000"/>
          <w:sz w:val="22"/>
          <w:szCs w:val="22"/>
        </w:rPr>
        <w:t>= 0.5</w:t>
      </w:r>
    </w:p>
    <w:p w:rsidR="008A5877" w:rsidRDefault="008A5877" w:rsidP="005A2590">
      <w:pPr>
        <w:pStyle w:val="Textbody"/>
        <w:rPr>
          <w:rFonts w:asciiTheme="minorHAnsi" w:hAnsiTheme="minorHAnsi" w:cs="Times New Roman"/>
          <w:sz w:val="22"/>
          <w:szCs w:val="22"/>
        </w:rPr>
      </w:pPr>
    </w:p>
    <w:p w:rsidR="005A2590" w:rsidRPr="008A5877" w:rsidRDefault="008A5877" w:rsidP="005A2590">
      <w:pPr>
        <w:pStyle w:val="Textbody"/>
        <w:rPr>
          <w:rFonts w:asciiTheme="minorHAnsi" w:hAnsiTheme="minorHAnsi"/>
          <w:color w:val="000000"/>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i bambini  esaminati sono per metà maschi e per metà femmine.</w:t>
      </w:r>
    </w:p>
    <w:p w:rsidR="008A5877" w:rsidRPr="005A2590" w:rsidRDefault="008A5877" w:rsidP="005A2590">
      <w:pPr>
        <w:pStyle w:val="Textbody"/>
        <w:rPr>
          <w:rFonts w:asciiTheme="minorHAnsi" w:hAnsiTheme="minorHAnsi"/>
          <w:color w:val="000000"/>
          <w:sz w:val="22"/>
          <w:szCs w:val="22"/>
        </w:rPr>
      </w:pPr>
    </w:p>
    <w:p w:rsidR="005A2590" w:rsidRDefault="005A2590" w:rsidP="005A2590">
      <w:pPr>
        <w:pStyle w:val="Textbody"/>
        <w:spacing w:after="0"/>
        <w:rPr>
          <w:rFonts w:asciiTheme="minorHAnsi" w:hAnsiTheme="minorHAnsi"/>
          <w:b/>
          <w:color w:val="000000"/>
          <w:sz w:val="22"/>
          <w:szCs w:val="22"/>
        </w:rPr>
      </w:pPr>
      <w:r w:rsidRPr="00D46CDB">
        <w:rPr>
          <w:rFonts w:asciiTheme="minorHAnsi" w:hAnsiTheme="minorHAnsi"/>
          <w:b/>
          <w:color w:val="000000"/>
          <w:sz w:val="22"/>
          <w:szCs w:val="22"/>
        </w:rPr>
        <w:t>Variabile ETA'</w:t>
      </w:r>
      <w:r w:rsidR="00CF2EFD" w:rsidRPr="00CF2EFD">
        <w:rPr>
          <w:rFonts w:asciiTheme="minorHAnsi" w:hAnsiTheme="minorHAnsi"/>
          <w:color w:val="000000"/>
          <w:sz w:val="22"/>
          <w:szCs w:val="22"/>
        </w:rPr>
        <w:t xml:space="preserve"> (</w:t>
      </w:r>
      <w:r w:rsidR="00CF2EFD" w:rsidRPr="00CF2EFD">
        <w:rPr>
          <w:rFonts w:asciiTheme="minorHAnsi" w:hAnsiTheme="minorHAnsi"/>
          <w:sz w:val="22"/>
          <w:szCs w:val="22"/>
        </w:rPr>
        <w:t>A quale fascia di età appartiene?)</w:t>
      </w:r>
    </w:p>
    <w:p w:rsidR="00D46CDB" w:rsidRPr="00D46CDB" w:rsidRDefault="00D46CDB" w:rsidP="005A2590">
      <w:pPr>
        <w:pStyle w:val="Textbody"/>
        <w:spacing w:after="0"/>
        <w:rPr>
          <w:rFonts w:asciiTheme="minorHAnsi" w:hAnsiTheme="minorHAnsi"/>
          <w:b/>
          <w:color w:val="000000"/>
          <w:sz w:val="22"/>
          <w:szCs w:val="22"/>
        </w:rPr>
      </w:pPr>
    </w:p>
    <w:tbl>
      <w:tblPr>
        <w:tblW w:w="5201" w:type="dxa"/>
        <w:tblInd w:w="18" w:type="dxa"/>
        <w:tblLayout w:type="fixed"/>
        <w:tblCellMar>
          <w:left w:w="10" w:type="dxa"/>
          <w:right w:w="10" w:type="dxa"/>
        </w:tblCellMar>
        <w:tblLook w:val="04A0"/>
      </w:tblPr>
      <w:tblGrid>
        <w:gridCol w:w="634"/>
        <w:gridCol w:w="710"/>
        <w:gridCol w:w="781"/>
        <w:gridCol w:w="710"/>
        <w:gridCol w:w="781"/>
        <w:gridCol w:w="158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5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15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23799" cy="95400"/>
                  <wp:effectExtent l="0" t="0" r="0" b="0"/>
                  <wp:docPr id="84"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2379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53%</w:t>
            </w:r>
          </w:p>
        </w:tc>
        <w:tc>
          <w:tcPr>
            <w:tcW w:w="15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476279" cy="95400"/>
                  <wp:effectExtent l="0" t="0" r="0" b="0"/>
                  <wp:docPr id="85" name="immagini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7627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5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05039" cy="95400"/>
                  <wp:effectExtent l="0" t="0" r="0" b="0"/>
                  <wp:docPr id="86" name="immagini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05039"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ETA':</w:t>
      </w:r>
    </w:p>
    <w:p w:rsidR="005A2590" w:rsidRPr="005A2590" w:rsidRDefault="005A2590" w:rsidP="005A2590">
      <w:pPr>
        <w:pStyle w:val="Textbody"/>
        <w:numPr>
          <w:ilvl w:val="0"/>
          <w:numId w:val="13"/>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3</w:t>
      </w:r>
    </w:p>
    <w:p w:rsidR="005A2590" w:rsidRPr="005A2590" w:rsidRDefault="005A2590" w:rsidP="005A2590">
      <w:pPr>
        <w:pStyle w:val="Textbody"/>
        <w:numPr>
          <w:ilvl w:val="0"/>
          <w:numId w:val="13"/>
        </w:numPr>
        <w:spacing w:after="0"/>
        <w:ind w:left="0"/>
        <w:rPr>
          <w:rFonts w:asciiTheme="minorHAnsi" w:hAnsiTheme="minorHAnsi"/>
          <w:color w:val="000000"/>
          <w:sz w:val="22"/>
          <w:szCs w:val="22"/>
        </w:rPr>
      </w:pPr>
      <w:r w:rsidRPr="005A2590">
        <w:rPr>
          <w:rFonts w:asciiTheme="minorHAnsi" w:hAnsiTheme="minorHAnsi"/>
          <w:color w:val="000000"/>
          <w:sz w:val="22"/>
          <w:szCs w:val="22"/>
        </w:rPr>
        <w:lastRenderedPageBreak/>
        <w:t>Mediana (punto che divide a metà la distribuzione ordinata) = 2</w:t>
      </w:r>
    </w:p>
    <w:p w:rsidR="005A2590" w:rsidRPr="005A2590" w:rsidRDefault="005A2590" w:rsidP="005A2590">
      <w:pPr>
        <w:pStyle w:val="Textbody"/>
        <w:numPr>
          <w:ilvl w:val="0"/>
          <w:numId w:val="13"/>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87" name="immagini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2.2</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ETA':</w:t>
      </w:r>
    </w:p>
    <w:p w:rsidR="005A2590" w:rsidRPr="005A2590" w:rsidRDefault="005A2590" w:rsidP="005A2590">
      <w:pPr>
        <w:pStyle w:val="Textbody"/>
        <w:numPr>
          <w:ilvl w:val="0"/>
          <w:numId w:val="14"/>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2</w:t>
      </w:r>
    </w:p>
    <w:p w:rsidR="005A2590" w:rsidRPr="005A2590" w:rsidRDefault="005A2590" w:rsidP="005A2590">
      <w:pPr>
        <w:pStyle w:val="Textbody"/>
        <w:numPr>
          <w:ilvl w:val="0"/>
          <w:numId w:val="14"/>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2</w:t>
      </w:r>
    </w:p>
    <w:p w:rsidR="005A2590" w:rsidRPr="005A2590" w:rsidRDefault="005A2590" w:rsidP="005A2590">
      <w:pPr>
        <w:pStyle w:val="Textbody"/>
        <w:numPr>
          <w:ilvl w:val="0"/>
          <w:numId w:val="14"/>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88" name="immagini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0.84</w:t>
      </w:r>
    </w:p>
    <w:p w:rsidR="005A2590" w:rsidRDefault="005A2590" w:rsidP="005A2590">
      <w:pPr>
        <w:pStyle w:val="Textbody"/>
        <w:rPr>
          <w:rFonts w:asciiTheme="minorHAnsi" w:hAnsiTheme="minorHAnsi"/>
          <w:color w:val="000000"/>
          <w:sz w:val="22"/>
          <w:szCs w:val="22"/>
        </w:rPr>
      </w:pPr>
    </w:p>
    <w:p w:rsidR="008A5877" w:rsidRPr="00D46CDB" w:rsidRDefault="008A5877" w:rsidP="005A2590">
      <w:pPr>
        <w:pStyle w:val="Textbody"/>
        <w:rPr>
          <w:rFonts w:asciiTheme="minorHAnsi" w:hAnsiTheme="minorHAnsi"/>
          <w:b/>
          <w:color w:val="000000"/>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i bambini  esaminati appartengono a una fascia di età che va da 3 mesi a 3 anni, e in particolare che quasi la metà di essi  appartiene alla fascia 2-3 anni.</w:t>
      </w:r>
    </w:p>
    <w:p w:rsidR="00D46CDB" w:rsidRDefault="00D46CDB" w:rsidP="005A2590">
      <w:pPr>
        <w:pStyle w:val="Textbody"/>
        <w:spacing w:after="0"/>
        <w:rPr>
          <w:rFonts w:asciiTheme="minorHAnsi" w:hAnsiTheme="minorHAnsi"/>
          <w:b/>
          <w:color w:val="000000"/>
          <w:sz w:val="22"/>
          <w:szCs w:val="22"/>
        </w:rPr>
      </w:pPr>
    </w:p>
    <w:p w:rsidR="005A2590" w:rsidRPr="00CF2EFD" w:rsidRDefault="005A2590" w:rsidP="005A2590">
      <w:pPr>
        <w:pStyle w:val="Textbody"/>
        <w:spacing w:after="0"/>
        <w:rPr>
          <w:rFonts w:asciiTheme="minorHAnsi" w:hAnsiTheme="minorHAnsi"/>
          <w:color w:val="000000"/>
          <w:sz w:val="22"/>
          <w:szCs w:val="22"/>
        </w:rPr>
      </w:pPr>
      <w:r w:rsidRPr="00D46CDB">
        <w:rPr>
          <w:rFonts w:asciiTheme="minorHAnsi" w:hAnsiTheme="minorHAnsi"/>
          <w:b/>
          <w:color w:val="000000"/>
          <w:sz w:val="22"/>
          <w:szCs w:val="22"/>
        </w:rPr>
        <w:t>Variabile DOMICILIO</w:t>
      </w:r>
      <w:r w:rsidR="00CF2EFD">
        <w:rPr>
          <w:rFonts w:asciiTheme="minorHAnsi" w:hAnsiTheme="minorHAnsi"/>
          <w:b/>
          <w:color w:val="000000"/>
          <w:sz w:val="22"/>
          <w:szCs w:val="22"/>
        </w:rPr>
        <w:t xml:space="preserve"> </w:t>
      </w:r>
      <w:r w:rsidR="00CF2EFD" w:rsidRPr="00CF2EFD">
        <w:rPr>
          <w:rFonts w:asciiTheme="minorHAnsi" w:hAnsiTheme="minorHAnsi"/>
          <w:color w:val="000000"/>
          <w:sz w:val="22"/>
          <w:szCs w:val="22"/>
        </w:rPr>
        <w:t>(</w:t>
      </w:r>
      <w:r w:rsidR="00CF2EFD" w:rsidRPr="00CF2EFD">
        <w:rPr>
          <w:rFonts w:asciiTheme="minorHAnsi" w:hAnsiTheme="minorHAnsi"/>
          <w:sz w:val="22"/>
          <w:szCs w:val="22"/>
        </w:rPr>
        <w:t>Dove abita?)</w:t>
      </w:r>
    </w:p>
    <w:p w:rsidR="00D46CDB" w:rsidRPr="00D46CDB" w:rsidRDefault="00D46CDB" w:rsidP="005A2590">
      <w:pPr>
        <w:pStyle w:val="Textbody"/>
        <w:spacing w:after="0"/>
        <w:rPr>
          <w:rFonts w:asciiTheme="minorHAnsi" w:hAnsiTheme="minorHAnsi"/>
          <w:b/>
          <w:color w:val="000000"/>
          <w:sz w:val="22"/>
          <w:szCs w:val="22"/>
        </w:rPr>
      </w:pPr>
    </w:p>
    <w:tbl>
      <w:tblPr>
        <w:tblW w:w="6326" w:type="dxa"/>
        <w:tblInd w:w="18" w:type="dxa"/>
        <w:tblLayout w:type="fixed"/>
        <w:tblCellMar>
          <w:left w:w="10" w:type="dxa"/>
          <w:right w:w="10" w:type="dxa"/>
        </w:tblCellMar>
        <w:tblLook w:val="04A0"/>
      </w:tblPr>
      <w:tblGrid>
        <w:gridCol w:w="634"/>
        <w:gridCol w:w="710"/>
        <w:gridCol w:w="781"/>
        <w:gridCol w:w="710"/>
        <w:gridCol w:w="781"/>
        <w:gridCol w:w="271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271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15%</w:t>
            </w:r>
          </w:p>
        </w:tc>
        <w:tc>
          <w:tcPr>
            <w:tcW w:w="271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285840" cy="95400"/>
                  <wp:effectExtent l="0" t="0" r="0" b="0"/>
                  <wp:docPr id="89" name="immagini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28584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271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619280" cy="95400"/>
                  <wp:effectExtent l="0" t="0" r="0" b="0"/>
                  <wp:docPr id="90" name="immagini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61928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DOMICILIO:</w:t>
      </w:r>
    </w:p>
    <w:p w:rsidR="005A2590" w:rsidRPr="005A2590" w:rsidRDefault="005A2590" w:rsidP="005A2590">
      <w:pPr>
        <w:pStyle w:val="Textbody"/>
        <w:numPr>
          <w:ilvl w:val="0"/>
          <w:numId w:val="15"/>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2</w:t>
      </w:r>
    </w:p>
    <w:p w:rsidR="005A2590" w:rsidRPr="005A2590" w:rsidRDefault="005A2590" w:rsidP="005A2590">
      <w:pPr>
        <w:pStyle w:val="Textbody"/>
        <w:numPr>
          <w:ilvl w:val="0"/>
          <w:numId w:val="15"/>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2</w:t>
      </w:r>
    </w:p>
    <w:p w:rsidR="005A2590" w:rsidRPr="005A2590" w:rsidRDefault="005A2590" w:rsidP="005A2590">
      <w:pPr>
        <w:pStyle w:val="Textbody"/>
        <w:numPr>
          <w:ilvl w:val="0"/>
          <w:numId w:val="15"/>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91" name="immagini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1.85</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DOMICILIO:</w:t>
      </w:r>
    </w:p>
    <w:p w:rsidR="005A2590" w:rsidRPr="005A2590" w:rsidRDefault="005A2590" w:rsidP="005A2590">
      <w:pPr>
        <w:pStyle w:val="Textbody"/>
        <w:numPr>
          <w:ilvl w:val="0"/>
          <w:numId w:val="16"/>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16"/>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0</w:t>
      </w:r>
    </w:p>
    <w:p w:rsidR="005A2590" w:rsidRPr="005A2590" w:rsidRDefault="005A2590" w:rsidP="005A2590">
      <w:pPr>
        <w:pStyle w:val="Textbody"/>
        <w:numPr>
          <w:ilvl w:val="0"/>
          <w:numId w:val="16"/>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92" name="immagini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0.36</w:t>
      </w:r>
    </w:p>
    <w:p w:rsidR="008A5877" w:rsidRDefault="008A5877" w:rsidP="005A2590">
      <w:pPr>
        <w:pStyle w:val="Textbody"/>
        <w:rPr>
          <w:rFonts w:asciiTheme="minorHAnsi" w:hAnsiTheme="minorHAnsi" w:cs="Times New Roman"/>
          <w:sz w:val="22"/>
          <w:szCs w:val="22"/>
        </w:rPr>
      </w:pPr>
    </w:p>
    <w:p w:rsidR="005A2590" w:rsidRDefault="008A5877" w:rsidP="005A2590">
      <w:pPr>
        <w:pStyle w:val="Textbody"/>
        <w:rPr>
          <w:rFonts w:asciiTheme="minorHAnsi" w:hAnsiTheme="minorHAnsi"/>
          <w:color w:val="000000"/>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i bambini  esaminati abitano per la maggior parte in provincia</w:t>
      </w:r>
    </w:p>
    <w:p w:rsidR="008A5877" w:rsidRPr="005A2590" w:rsidRDefault="008A5877" w:rsidP="005A2590">
      <w:pPr>
        <w:pStyle w:val="Textbody"/>
        <w:rPr>
          <w:rFonts w:asciiTheme="minorHAnsi" w:hAnsiTheme="minorHAnsi"/>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8A5877" w:rsidRDefault="008A5877" w:rsidP="005A2590">
      <w:pPr>
        <w:pStyle w:val="Textbody"/>
        <w:spacing w:after="0"/>
        <w:rPr>
          <w:rFonts w:asciiTheme="minorHAnsi" w:hAnsiTheme="minorHAnsi"/>
          <w:b/>
          <w:color w:val="000000"/>
          <w:sz w:val="22"/>
          <w:szCs w:val="22"/>
        </w:rPr>
      </w:pPr>
    </w:p>
    <w:p w:rsidR="005A2590" w:rsidRDefault="005A2590" w:rsidP="005A2590">
      <w:pPr>
        <w:pStyle w:val="Textbody"/>
        <w:spacing w:after="0"/>
        <w:rPr>
          <w:rFonts w:asciiTheme="minorHAnsi" w:hAnsiTheme="minorHAnsi"/>
          <w:b/>
          <w:color w:val="000000"/>
          <w:sz w:val="22"/>
          <w:szCs w:val="22"/>
        </w:rPr>
      </w:pPr>
      <w:r w:rsidRPr="00D46CDB">
        <w:rPr>
          <w:rFonts w:asciiTheme="minorHAnsi" w:hAnsiTheme="minorHAnsi"/>
          <w:b/>
          <w:color w:val="000000"/>
          <w:sz w:val="22"/>
          <w:szCs w:val="22"/>
        </w:rPr>
        <w:lastRenderedPageBreak/>
        <w:t>Variabile FRATELLI</w:t>
      </w:r>
      <w:r w:rsidR="00CF2EFD">
        <w:rPr>
          <w:rFonts w:asciiTheme="minorHAnsi" w:hAnsiTheme="minorHAnsi"/>
          <w:b/>
          <w:color w:val="000000"/>
          <w:sz w:val="22"/>
          <w:szCs w:val="22"/>
        </w:rPr>
        <w:t xml:space="preserve"> </w:t>
      </w:r>
      <w:r w:rsidR="00CF2EFD" w:rsidRPr="001C5179">
        <w:rPr>
          <w:rFonts w:asciiTheme="minorHAnsi" w:hAnsiTheme="minorHAnsi"/>
          <w:color w:val="000000"/>
          <w:sz w:val="22"/>
          <w:szCs w:val="22"/>
        </w:rPr>
        <w:t>(</w:t>
      </w:r>
      <w:r w:rsidR="00CF2EFD" w:rsidRPr="001C5179">
        <w:rPr>
          <w:rFonts w:asciiTheme="minorHAnsi" w:hAnsiTheme="minorHAnsi"/>
          <w:sz w:val="22"/>
          <w:szCs w:val="22"/>
        </w:rPr>
        <w:t>Suo/a figlio/a ha fratelli o sorelle?</w:t>
      </w:r>
      <w:r w:rsidR="001C5179" w:rsidRPr="001C5179">
        <w:rPr>
          <w:rFonts w:asciiTheme="minorHAnsi" w:hAnsiTheme="minorHAnsi"/>
          <w:sz w:val="22"/>
          <w:szCs w:val="22"/>
        </w:rPr>
        <w:t>)</w:t>
      </w:r>
    </w:p>
    <w:p w:rsidR="00D46CDB" w:rsidRPr="00D46CDB" w:rsidRDefault="00D46CDB" w:rsidP="005A2590">
      <w:pPr>
        <w:pStyle w:val="Textbody"/>
        <w:spacing w:after="0"/>
        <w:rPr>
          <w:rFonts w:asciiTheme="minorHAnsi" w:hAnsiTheme="minorHAnsi"/>
          <w:b/>
          <w:color w:val="000000"/>
          <w:sz w:val="22"/>
          <w:szCs w:val="22"/>
        </w:rPr>
      </w:pPr>
    </w:p>
    <w:tbl>
      <w:tblPr>
        <w:tblW w:w="5351" w:type="dxa"/>
        <w:tblInd w:w="18" w:type="dxa"/>
        <w:tblLayout w:type="fixed"/>
        <w:tblCellMar>
          <w:left w:w="10" w:type="dxa"/>
          <w:right w:w="10" w:type="dxa"/>
        </w:tblCellMar>
        <w:tblLook w:val="04A0"/>
      </w:tblPr>
      <w:tblGrid>
        <w:gridCol w:w="634"/>
        <w:gridCol w:w="710"/>
        <w:gridCol w:w="781"/>
        <w:gridCol w:w="710"/>
        <w:gridCol w:w="781"/>
        <w:gridCol w:w="173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73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48%</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05039" cy="95400"/>
                  <wp:effectExtent l="0" t="0" r="0" b="0"/>
                  <wp:docPr id="93" name="immagini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0503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000080" cy="95400"/>
                  <wp:effectExtent l="0" t="0" r="0" b="0"/>
                  <wp:docPr id="94" name="immagini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00008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FRATELLI:</w:t>
      </w:r>
    </w:p>
    <w:p w:rsidR="005A2590" w:rsidRPr="005A2590" w:rsidRDefault="005A2590" w:rsidP="005A2590">
      <w:pPr>
        <w:pStyle w:val="Textbody"/>
        <w:numPr>
          <w:ilvl w:val="0"/>
          <w:numId w:val="17"/>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2</w:t>
      </w:r>
    </w:p>
    <w:p w:rsidR="005A2590" w:rsidRPr="005A2590" w:rsidRDefault="005A2590" w:rsidP="005A2590">
      <w:pPr>
        <w:pStyle w:val="Textbody"/>
        <w:numPr>
          <w:ilvl w:val="0"/>
          <w:numId w:val="17"/>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2</w:t>
      </w:r>
    </w:p>
    <w:p w:rsidR="005A2590" w:rsidRPr="005A2590" w:rsidRDefault="005A2590" w:rsidP="005A2590">
      <w:pPr>
        <w:pStyle w:val="Textbody"/>
        <w:numPr>
          <w:ilvl w:val="0"/>
          <w:numId w:val="17"/>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95" name="immagini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1.53</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FRATELLI:</w:t>
      </w:r>
    </w:p>
    <w:p w:rsidR="005A2590" w:rsidRPr="005A2590" w:rsidRDefault="005A2590" w:rsidP="005A2590">
      <w:pPr>
        <w:pStyle w:val="Textbody"/>
        <w:numPr>
          <w:ilvl w:val="0"/>
          <w:numId w:val="18"/>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18"/>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1</w:t>
      </w:r>
    </w:p>
    <w:p w:rsidR="005A2590" w:rsidRPr="005A2590" w:rsidRDefault="005A2590" w:rsidP="005A2590">
      <w:pPr>
        <w:pStyle w:val="Textbody"/>
        <w:numPr>
          <w:ilvl w:val="0"/>
          <w:numId w:val="18"/>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96" name="immagini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0.5</w:t>
      </w:r>
    </w:p>
    <w:p w:rsidR="00D46CDB" w:rsidRDefault="00D46CDB" w:rsidP="005A2590">
      <w:pPr>
        <w:pStyle w:val="Textbody"/>
        <w:spacing w:after="0"/>
        <w:rPr>
          <w:rFonts w:asciiTheme="minorHAnsi" w:hAnsiTheme="minorHAnsi"/>
          <w:color w:val="000000"/>
          <w:sz w:val="22"/>
          <w:szCs w:val="22"/>
        </w:rPr>
      </w:pPr>
    </w:p>
    <w:p w:rsidR="008A5877" w:rsidRDefault="008A5877" w:rsidP="005A2590">
      <w:pPr>
        <w:pStyle w:val="Textbody"/>
        <w:spacing w:after="0"/>
        <w:rPr>
          <w:rFonts w:asciiTheme="minorHAnsi" w:hAnsiTheme="minorHAnsi" w:cs="Times New Roman"/>
          <w:sz w:val="22"/>
          <w:szCs w:val="22"/>
        </w:rPr>
      </w:pPr>
      <w:r w:rsidRPr="008A5877">
        <w:rPr>
          <w:rFonts w:asciiTheme="minorHAnsi" w:hAnsiTheme="minorHAnsi" w:cs="Times New Roman"/>
          <w:sz w:val="22"/>
          <w:szCs w:val="22"/>
        </w:rPr>
        <w:t>Da questa analisi si nota che</w:t>
      </w:r>
      <w:r w:rsidR="00D93E97">
        <w:rPr>
          <w:rFonts w:asciiTheme="minorHAnsi" w:hAnsiTheme="minorHAnsi" w:cs="Times New Roman"/>
          <w:sz w:val="22"/>
          <w:szCs w:val="22"/>
        </w:rPr>
        <w:t xml:space="preserve"> tra</w:t>
      </w:r>
      <w:r w:rsidRPr="008A5877">
        <w:rPr>
          <w:rFonts w:asciiTheme="minorHAnsi" w:hAnsiTheme="minorHAnsi" w:cs="Times New Roman"/>
          <w:sz w:val="22"/>
          <w:szCs w:val="22"/>
        </w:rPr>
        <w:t xml:space="preserve"> </w:t>
      </w:r>
      <w:r>
        <w:rPr>
          <w:rFonts w:asciiTheme="minorHAnsi" w:hAnsiTheme="minorHAnsi" w:cs="Times New Roman"/>
          <w:sz w:val="22"/>
          <w:szCs w:val="22"/>
        </w:rPr>
        <w:t xml:space="preserve">i bambini  esaminati </w:t>
      </w:r>
      <w:r w:rsidR="00D93E97">
        <w:rPr>
          <w:rFonts w:asciiTheme="minorHAnsi" w:hAnsiTheme="minorHAnsi" w:cs="Times New Roman"/>
          <w:sz w:val="22"/>
          <w:szCs w:val="22"/>
        </w:rPr>
        <w:t>che hanno fratelli e quelli che sono figli unici lo scostamento percentuale è minimo.</w:t>
      </w:r>
    </w:p>
    <w:p w:rsidR="008A5877" w:rsidRDefault="008A5877" w:rsidP="005A2590">
      <w:pPr>
        <w:pStyle w:val="Textbody"/>
        <w:spacing w:after="0"/>
        <w:rPr>
          <w:rFonts w:asciiTheme="minorHAnsi" w:hAnsiTheme="minorHAnsi"/>
          <w:color w:val="000000"/>
          <w:sz w:val="22"/>
          <w:szCs w:val="22"/>
        </w:rPr>
      </w:pPr>
    </w:p>
    <w:p w:rsidR="005A2590" w:rsidRPr="001C5179" w:rsidRDefault="005A2590" w:rsidP="005A2590">
      <w:pPr>
        <w:pStyle w:val="Textbody"/>
        <w:spacing w:after="0"/>
        <w:rPr>
          <w:rFonts w:asciiTheme="minorHAnsi" w:hAnsiTheme="minorHAnsi"/>
          <w:color w:val="000000"/>
          <w:sz w:val="22"/>
          <w:szCs w:val="22"/>
        </w:rPr>
      </w:pPr>
      <w:r w:rsidRPr="00D46CDB">
        <w:rPr>
          <w:rFonts w:asciiTheme="minorHAnsi" w:hAnsiTheme="minorHAnsi"/>
          <w:b/>
          <w:color w:val="000000"/>
          <w:sz w:val="22"/>
          <w:szCs w:val="22"/>
        </w:rPr>
        <w:t>Variabile V5</w:t>
      </w:r>
      <w:r w:rsidR="001C5179">
        <w:rPr>
          <w:rFonts w:asciiTheme="minorHAnsi" w:hAnsiTheme="minorHAnsi"/>
          <w:b/>
          <w:color w:val="000000"/>
          <w:sz w:val="22"/>
          <w:szCs w:val="22"/>
        </w:rPr>
        <w:t xml:space="preserve"> </w:t>
      </w:r>
      <w:r w:rsidR="001C5179" w:rsidRPr="001C5179">
        <w:rPr>
          <w:rFonts w:asciiTheme="minorHAnsi" w:hAnsiTheme="minorHAnsi"/>
          <w:color w:val="000000"/>
          <w:sz w:val="22"/>
          <w:szCs w:val="22"/>
        </w:rPr>
        <w:t>(</w:t>
      </w:r>
      <w:r w:rsidR="001C5179" w:rsidRPr="001C5179">
        <w:rPr>
          <w:rFonts w:asciiTheme="minorHAnsi" w:hAnsiTheme="minorHAnsi"/>
          <w:sz w:val="22"/>
          <w:szCs w:val="22"/>
        </w:rPr>
        <w:t>Quanto tempo suo/a figlio/a trascorre con bambini della sua stessa età?)</w:t>
      </w:r>
    </w:p>
    <w:p w:rsidR="00D46CDB" w:rsidRPr="00D46CDB" w:rsidRDefault="00D46CDB" w:rsidP="005A2590">
      <w:pPr>
        <w:pStyle w:val="Textbody"/>
        <w:spacing w:after="0"/>
        <w:rPr>
          <w:rFonts w:asciiTheme="minorHAnsi" w:hAnsiTheme="minorHAnsi"/>
          <w:b/>
          <w:color w:val="000000"/>
          <w:sz w:val="22"/>
          <w:szCs w:val="22"/>
        </w:rPr>
      </w:pPr>
    </w:p>
    <w:tbl>
      <w:tblPr>
        <w:tblW w:w="5051" w:type="dxa"/>
        <w:tblInd w:w="18" w:type="dxa"/>
        <w:tblLayout w:type="fixed"/>
        <w:tblCellMar>
          <w:left w:w="10" w:type="dxa"/>
          <w:right w:w="10" w:type="dxa"/>
        </w:tblCellMar>
        <w:tblLook w:val="04A0"/>
      </w:tblPr>
      <w:tblGrid>
        <w:gridCol w:w="634"/>
        <w:gridCol w:w="710"/>
        <w:gridCol w:w="781"/>
        <w:gridCol w:w="710"/>
        <w:gridCol w:w="781"/>
        <w:gridCol w:w="143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43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14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23799" cy="95400"/>
                  <wp:effectExtent l="0" t="0" r="0" b="0"/>
                  <wp:docPr id="97" name="immagini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2379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70%</w:t>
            </w:r>
          </w:p>
        </w:tc>
        <w:tc>
          <w:tcPr>
            <w:tcW w:w="14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809640" cy="95400"/>
                  <wp:effectExtent l="0" t="0" r="0" b="0"/>
                  <wp:docPr id="98" name="immagini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80964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4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71680" cy="95400"/>
                  <wp:effectExtent l="0" t="0" r="0" b="0"/>
                  <wp:docPr id="99" name="immagini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7168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V5:</w:t>
      </w:r>
    </w:p>
    <w:p w:rsidR="005A2590" w:rsidRPr="005A2590" w:rsidRDefault="005A2590" w:rsidP="005A2590">
      <w:pPr>
        <w:pStyle w:val="Textbody"/>
        <w:numPr>
          <w:ilvl w:val="0"/>
          <w:numId w:val="19"/>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2</w:t>
      </w:r>
    </w:p>
    <w:p w:rsidR="005A2590" w:rsidRPr="005A2590" w:rsidRDefault="005A2590" w:rsidP="005A2590">
      <w:pPr>
        <w:pStyle w:val="Textbody"/>
        <w:numPr>
          <w:ilvl w:val="0"/>
          <w:numId w:val="19"/>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2</w:t>
      </w:r>
    </w:p>
    <w:p w:rsidR="005A2590" w:rsidRPr="005A2590" w:rsidRDefault="005A2590" w:rsidP="005A2590">
      <w:pPr>
        <w:pStyle w:val="Textbody"/>
        <w:numPr>
          <w:ilvl w:val="0"/>
          <w:numId w:val="19"/>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00" name="immagini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2.03</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V5:</w:t>
      </w:r>
    </w:p>
    <w:p w:rsidR="005A2590" w:rsidRPr="005A2590" w:rsidRDefault="005A2590" w:rsidP="005A2590">
      <w:pPr>
        <w:pStyle w:val="Textbody"/>
        <w:numPr>
          <w:ilvl w:val="0"/>
          <w:numId w:val="20"/>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2</w:t>
      </w:r>
    </w:p>
    <w:p w:rsidR="005A2590" w:rsidRPr="005A2590" w:rsidRDefault="005A2590" w:rsidP="005A2590">
      <w:pPr>
        <w:pStyle w:val="Textbody"/>
        <w:numPr>
          <w:ilvl w:val="0"/>
          <w:numId w:val="20"/>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2</w:t>
      </w:r>
    </w:p>
    <w:p w:rsidR="005A2590" w:rsidRDefault="005A2590" w:rsidP="005A2590">
      <w:pPr>
        <w:pStyle w:val="Textbody"/>
        <w:numPr>
          <w:ilvl w:val="0"/>
          <w:numId w:val="20"/>
        </w:numPr>
        <w:ind w:left="0"/>
        <w:rPr>
          <w:rFonts w:asciiTheme="minorHAnsi" w:hAnsiTheme="minorHAnsi"/>
          <w:color w:val="000000"/>
          <w:sz w:val="22"/>
          <w:szCs w:val="22"/>
        </w:rPr>
      </w:pPr>
      <w:r w:rsidRPr="005A2590">
        <w:rPr>
          <w:rFonts w:asciiTheme="minorHAnsi" w:hAnsiTheme="minorHAnsi"/>
          <w:color w:val="000000"/>
          <w:sz w:val="22"/>
          <w:szCs w:val="22"/>
        </w:rPr>
        <w:t xml:space="preserve">Scarto tipo (radice quadrata della media delle distanze dei punti dalla media elevate al </w:t>
      </w:r>
      <w:r w:rsidRPr="005A2590">
        <w:rPr>
          <w:rFonts w:asciiTheme="minorHAnsi" w:hAnsiTheme="minorHAnsi"/>
          <w:color w:val="000000"/>
          <w:sz w:val="22"/>
          <w:szCs w:val="22"/>
        </w:rPr>
        <w:lastRenderedPageBreak/>
        <w:t>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01" name="immagini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0.76</w:t>
      </w:r>
    </w:p>
    <w:p w:rsidR="00D93E97" w:rsidRPr="005A2590" w:rsidRDefault="00D93E97" w:rsidP="00D93E97">
      <w:pPr>
        <w:pStyle w:val="Textbody"/>
        <w:rPr>
          <w:rFonts w:asciiTheme="minorHAnsi" w:hAnsiTheme="minorHAnsi"/>
          <w:color w:val="000000"/>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i bambini  esaminati trascorrono per la maggior parte abbastanza tempo con i coetanei.</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 </w:t>
      </w:r>
    </w:p>
    <w:p w:rsidR="001C5179" w:rsidRPr="001C5179" w:rsidRDefault="005A2590" w:rsidP="001C5179">
      <w:r w:rsidRPr="00D46CDB">
        <w:rPr>
          <w:b/>
          <w:color w:val="000000"/>
        </w:rPr>
        <w:t>Variabile V6</w:t>
      </w:r>
      <w:r w:rsidR="001C5179">
        <w:rPr>
          <w:b/>
          <w:color w:val="000000"/>
        </w:rPr>
        <w:t xml:space="preserve"> </w:t>
      </w:r>
      <w:r w:rsidR="001C5179" w:rsidRPr="001C5179">
        <w:rPr>
          <w:color w:val="000000"/>
        </w:rPr>
        <w:t>(</w:t>
      </w:r>
      <w:r w:rsidR="001C5179" w:rsidRPr="001C5179">
        <w:t>Ritiene che suo/a figlio/a riesca a rapportarsi positivamente con i propri coetanei?</w:t>
      </w:r>
      <w:r w:rsidR="001C5179">
        <w:t>)</w:t>
      </w:r>
    </w:p>
    <w:p w:rsidR="00D46CDB" w:rsidRPr="00D46CDB" w:rsidRDefault="00D46CDB" w:rsidP="005A2590">
      <w:pPr>
        <w:pStyle w:val="Textbody"/>
        <w:spacing w:after="0"/>
        <w:rPr>
          <w:rFonts w:asciiTheme="minorHAnsi" w:hAnsiTheme="minorHAnsi"/>
          <w:b/>
          <w:color w:val="000000"/>
          <w:sz w:val="22"/>
          <w:szCs w:val="22"/>
        </w:rPr>
      </w:pPr>
    </w:p>
    <w:tbl>
      <w:tblPr>
        <w:tblW w:w="5351" w:type="dxa"/>
        <w:tblInd w:w="18" w:type="dxa"/>
        <w:tblLayout w:type="fixed"/>
        <w:tblCellMar>
          <w:left w:w="10" w:type="dxa"/>
          <w:right w:w="10" w:type="dxa"/>
        </w:tblCellMar>
        <w:tblLook w:val="04A0"/>
      </w:tblPr>
      <w:tblGrid>
        <w:gridCol w:w="634"/>
        <w:gridCol w:w="710"/>
        <w:gridCol w:w="781"/>
        <w:gridCol w:w="710"/>
        <w:gridCol w:w="781"/>
        <w:gridCol w:w="173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73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380880" cy="95400"/>
                  <wp:effectExtent l="0" t="0" r="0" b="0"/>
                  <wp:docPr id="102" name="immagini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38088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73%</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000080" cy="95400"/>
                  <wp:effectExtent l="0" t="0" r="0" b="0"/>
                  <wp:docPr id="103" name="immagini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00008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73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23799" cy="95400"/>
                  <wp:effectExtent l="0" t="0" r="0" b="0"/>
                  <wp:docPr id="104" name="immagini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23799"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V6:</w:t>
      </w:r>
    </w:p>
    <w:p w:rsidR="005A2590" w:rsidRPr="005A2590" w:rsidRDefault="005A2590" w:rsidP="005A2590">
      <w:pPr>
        <w:pStyle w:val="Textbody"/>
        <w:numPr>
          <w:ilvl w:val="0"/>
          <w:numId w:val="21"/>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2</w:t>
      </w:r>
    </w:p>
    <w:p w:rsidR="005A2590" w:rsidRPr="005A2590" w:rsidRDefault="005A2590" w:rsidP="005A2590">
      <w:pPr>
        <w:pStyle w:val="Textbody"/>
        <w:numPr>
          <w:ilvl w:val="0"/>
          <w:numId w:val="21"/>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2</w:t>
      </w:r>
    </w:p>
    <w:p w:rsidR="005A2590" w:rsidRPr="005A2590" w:rsidRDefault="005A2590" w:rsidP="005A2590">
      <w:pPr>
        <w:pStyle w:val="Textbody"/>
        <w:numPr>
          <w:ilvl w:val="0"/>
          <w:numId w:val="21"/>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05" name="immagini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2.08</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V6:</w:t>
      </w:r>
    </w:p>
    <w:p w:rsidR="005A2590" w:rsidRPr="005A2590" w:rsidRDefault="005A2590" w:rsidP="005A2590">
      <w:pPr>
        <w:pStyle w:val="Textbody"/>
        <w:numPr>
          <w:ilvl w:val="0"/>
          <w:numId w:val="22"/>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2</w:t>
      </w:r>
    </w:p>
    <w:p w:rsidR="005A2590" w:rsidRPr="005A2590" w:rsidRDefault="005A2590" w:rsidP="005A2590">
      <w:pPr>
        <w:pStyle w:val="Textbody"/>
        <w:numPr>
          <w:ilvl w:val="0"/>
          <w:numId w:val="22"/>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1</w:t>
      </w:r>
    </w:p>
    <w:p w:rsidR="005A2590" w:rsidRPr="005A2590" w:rsidRDefault="005A2590" w:rsidP="005A2590">
      <w:pPr>
        <w:pStyle w:val="Textbody"/>
        <w:numPr>
          <w:ilvl w:val="0"/>
          <w:numId w:val="22"/>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06" name="immagini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0.69</w:t>
      </w:r>
    </w:p>
    <w:p w:rsidR="00D46CDB" w:rsidRDefault="00D46CDB" w:rsidP="005A2590">
      <w:pPr>
        <w:pStyle w:val="Textbody"/>
        <w:spacing w:after="0"/>
        <w:rPr>
          <w:rFonts w:asciiTheme="minorHAnsi" w:hAnsiTheme="minorHAnsi"/>
          <w:b/>
          <w:color w:val="000000"/>
          <w:sz w:val="22"/>
          <w:szCs w:val="22"/>
        </w:rPr>
      </w:pPr>
    </w:p>
    <w:p w:rsidR="00D93E97" w:rsidRDefault="00D93E97" w:rsidP="005A2590">
      <w:pPr>
        <w:pStyle w:val="Textbody"/>
        <w:spacing w:after="0"/>
        <w:rPr>
          <w:rFonts w:asciiTheme="minorHAnsi" w:hAnsiTheme="minorHAnsi" w:cs="Times New Roman"/>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la maggior parte dei bambini esaminati riesca a rapportarsi positivamente coetanei.</w:t>
      </w:r>
    </w:p>
    <w:p w:rsidR="00D93E97" w:rsidRDefault="00D93E97" w:rsidP="005A2590">
      <w:pPr>
        <w:pStyle w:val="Textbody"/>
        <w:spacing w:after="0"/>
        <w:rPr>
          <w:rFonts w:asciiTheme="minorHAnsi" w:hAnsiTheme="minorHAnsi"/>
          <w:b/>
          <w:color w:val="000000"/>
          <w:sz w:val="22"/>
          <w:szCs w:val="22"/>
        </w:rPr>
      </w:pPr>
    </w:p>
    <w:p w:rsidR="001C5179" w:rsidRPr="00601B49" w:rsidRDefault="005A2590" w:rsidP="001C5179">
      <w:r w:rsidRPr="00D46CDB">
        <w:rPr>
          <w:b/>
          <w:color w:val="000000"/>
        </w:rPr>
        <w:t>Variabile V7</w:t>
      </w:r>
      <w:r w:rsidR="001C5179">
        <w:rPr>
          <w:b/>
          <w:color w:val="000000"/>
        </w:rPr>
        <w:t xml:space="preserve"> </w:t>
      </w:r>
      <w:r w:rsidR="001C5179" w:rsidRPr="001C5179">
        <w:rPr>
          <w:color w:val="000000"/>
        </w:rPr>
        <w:t>(</w:t>
      </w:r>
      <w:r w:rsidR="001C5179" w:rsidRPr="00601B49">
        <w:t>Osservando il/la suo/a bambino/a nei momenti di gioco libero ritiene che preferisca rimanere da solo o richieda compagnia?)</w:t>
      </w:r>
    </w:p>
    <w:tbl>
      <w:tblPr>
        <w:tblW w:w="6026" w:type="dxa"/>
        <w:tblInd w:w="18" w:type="dxa"/>
        <w:tblLayout w:type="fixed"/>
        <w:tblCellMar>
          <w:left w:w="10" w:type="dxa"/>
          <w:right w:w="10" w:type="dxa"/>
        </w:tblCellMar>
        <w:tblLook w:val="04A0"/>
      </w:tblPr>
      <w:tblGrid>
        <w:gridCol w:w="634"/>
        <w:gridCol w:w="710"/>
        <w:gridCol w:w="781"/>
        <w:gridCol w:w="710"/>
        <w:gridCol w:w="781"/>
        <w:gridCol w:w="2410"/>
      </w:tblGrid>
      <w:tr w:rsidR="00601B49" w:rsidRPr="00601B49" w:rsidTr="00537DDC">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Frequenza</w:t>
            </w:r>
            <w:r w:rsidRPr="00601B49">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Percentuale</w:t>
            </w:r>
            <w:r w:rsidRPr="00601B49">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Frequenza</w:t>
            </w:r>
            <w:r w:rsidRPr="00601B49">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Percentuale</w:t>
            </w:r>
            <w:r w:rsidRPr="00601B49">
              <w:rPr>
                <w:rFonts w:asciiTheme="minorHAnsi" w:hAnsiTheme="minorHAnsi"/>
                <w:sz w:val="22"/>
                <w:szCs w:val="22"/>
              </w:rPr>
              <w:br/>
              <w:t>cumulata</w:t>
            </w:r>
          </w:p>
        </w:tc>
        <w:tc>
          <w:tcPr>
            <w:tcW w:w="241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Diagramma a barre </w:t>
            </w:r>
            <w:r w:rsidRPr="00601B49">
              <w:rPr>
                <w:rFonts w:asciiTheme="minorHAnsi" w:hAnsiTheme="minorHAnsi"/>
                <w:sz w:val="22"/>
                <w:szCs w:val="22"/>
              </w:rPr>
              <w:br/>
              <w:t>frequenza semplice</w:t>
            </w:r>
          </w:p>
        </w:tc>
      </w:tr>
      <w:tr w:rsidR="00601B49" w:rsidRPr="00601B49" w:rsidTr="00537DDC">
        <w:tc>
          <w:tcPr>
            <w:tcW w:w="634"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25%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25%</w:t>
            </w:r>
          </w:p>
        </w:tc>
        <w:tc>
          <w:tcPr>
            <w:tcW w:w="241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noProof/>
                <w:sz w:val="22"/>
                <w:szCs w:val="22"/>
                <w:lang w:eastAsia="it-IT" w:bidi="ar-SA"/>
              </w:rPr>
              <w:drawing>
                <wp:inline distT="0" distB="0" distL="0" distR="0">
                  <wp:extent cx="476279" cy="95400"/>
                  <wp:effectExtent l="0" t="0" r="0" b="0"/>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76279" cy="95400"/>
                          </a:xfrm>
                          <a:prstGeom prst="rect">
                            <a:avLst/>
                          </a:prstGeom>
                          <a:ln>
                            <a:noFill/>
                            <a:prstDash/>
                          </a:ln>
                        </pic:spPr>
                      </pic:pic>
                    </a:graphicData>
                  </a:graphic>
                </wp:inline>
              </w:drawing>
            </w:r>
          </w:p>
        </w:tc>
      </w:tr>
      <w:tr w:rsidR="00601B49" w:rsidRPr="00601B49" w:rsidTr="00537DDC">
        <w:tc>
          <w:tcPr>
            <w:tcW w:w="634"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75%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100%</w:t>
            </w:r>
          </w:p>
        </w:tc>
        <w:tc>
          <w:tcPr>
            <w:tcW w:w="241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noProof/>
                <w:sz w:val="22"/>
                <w:szCs w:val="22"/>
                <w:lang w:eastAsia="it-IT" w:bidi="ar-SA"/>
              </w:rPr>
              <w:drawing>
                <wp:inline distT="0" distB="0" distL="0" distR="0">
                  <wp:extent cx="1428839" cy="95400"/>
                  <wp:effectExtent l="0" t="0" r="0" b="0"/>
                  <wp:docPr id="2"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428839" cy="95400"/>
                          </a:xfrm>
                          <a:prstGeom prst="rect">
                            <a:avLst/>
                          </a:prstGeom>
                          <a:ln>
                            <a:noFill/>
                            <a:prstDash/>
                          </a:ln>
                        </pic:spPr>
                      </pic:pic>
                    </a:graphicData>
                  </a:graphic>
                </wp:inline>
              </w:drawing>
            </w:r>
          </w:p>
        </w:tc>
      </w:tr>
    </w:tbl>
    <w:p w:rsidR="00601B49" w:rsidRPr="00601B49" w:rsidRDefault="00601B49" w:rsidP="00601B49">
      <w:pPr>
        <w:pStyle w:val="Textbody"/>
        <w:rPr>
          <w:rFonts w:asciiTheme="minorHAnsi" w:hAnsiTheme="minorHAnsi"/>
          <w:color w:val="000000"/>
          <w:sz w:val="22"/>
          <w:szCs w:val="22"/>
        </w:rPr>
      </w:pPr>
      <w:r w:rsidRPr="00601B49">
        <w:rPr>
          <w:rFonts w:asciiTheme="minorHAnsi" w:hAnsiTheme="minorHAnsi"/>
          <w:color w:val="000000"/>
          <w:sz w:val="22"/>
          <w:szCs w:val="22"/>
        </w:rPr>
        <w:t xml:space="preserve">Numero di </w:t>
      </w:r>
      <w:proofErr w:type="spellStart"/>
      <w:r w:rsidRPr="00601B49">
        <w:rPr>
          <w:rFonts w:asciiTheme="minorHAnsi" w:hAnsiTheme="minorHAnsi"/>
          <w:color w:val="000000"/>
          <w:sz w:val="22"/>
          <w:szCs w:val="22"/>
        </w:rPr>
        <w:t>casi=</w:t>
      </w:r>
      <w:proofErr w:type="spellEnd"/>
      <w:r w:rsidRPr="00601B49">
        <w:rPr>
          <w:rFonts w:asciiTheme="minorHAnsi" w:hAnsiTheme="minorHAnsi"/>
          <w:color w:val="000000"/>
          <w:sz w:val="22"/>
          <w:szCs w:val="22"/>
        </w:rPr>
        <w:t xml:space="preserve"> 40</w:t>
      </w:r>
    </w:p>
    <w:p w:rsidR="00601B49" w:rsidRPr="00601B49" w:rsidRDefault="00601B49" w:rsidP="00601B49">
      <w:pPr>
        <w:pStyle w:val="Textbody"/>
        <w:rPr>
          <w:rFonts w:asciiTheme="minorHAnsi" w:hAnsiTheme="minorHAnsi"/>
          <w:color w:val="000000"/>
          <w:sz w:val="22"/>
          <w:szCs w:val="22"/>
        </w:rPr>
      </w:pPr>
      <w:r w:rsidRPr="00601B49">
        <w:rPr>
          <w:rFonts w:asciiTheme="minorHAnsi" w:hAnsiTheme="minorHAnsi"/>
          <w:color w:val="000000"/>
          <w:sz w:val="22"/>
          <w:szCs w:val="22"/>
        </w:rPr>
        <w:t>Indici di tendenza centrale per la variabile V7:</w:t>
      </w:r>
    </w:p>
    <w:p w:rsidR="00601B49" w:rsidRPr="00601B49" w:rsidRDefault="00601B49" w:rsidP="00601B49">
      <w:pPr>
        <w:pStyle w:val="Textbody"/>
        <w:numPr>
          <w:ilvl w:val="0"/>
          <w:numId w:val="41"/>
        </w:numPr>
        <w:spacing w:after="0"/>
        <w:rPr>
          <w:rFonts w:asciiTheme="minorHAnsi" w:hAnsiTheme="minorHAnsi"/>
          <w:color w:val="000000"/>
          <w:sz w:val="22"/>
          <w:szCs w:val="22"/>
        </w:rPr>
      </w:pPr>
      <w:r w:rsidRPr="00601B49">
        <w:rPr>
          <w:rFonts w:asciiTheme="minorHAnsi" w:hAnsiTheme="minorHAnsi"/>
          <w:color w:val="000000"/>
          <w:sz w:val="22"/>
          <w:szCs w:val="22"/>
        </w:rPr>
        <w:t>Moda (categoria con la frequenza più alta) = 2</w:t>
      </w:r>
    </w:p>
    <w:p w:rsidR="00601B49" w:rsidRPr="00601B49" w:rsidRDefault="00601B49" w:rsidP="00601B49">
      <w:pPr>
        <w:pStyle w:val="Textbody"/>
        <w:numPr>
          <w:ilvl w:val="0"/>
          <w:numId w:val="41"/>
        </w:numPr>
        <w:spacing w:after="0"/>
        <w:rPr>
          <w:rFonts w:asciiTheme="minorHAnsi" w:hAnsiTheme="minorHAnsi"/>
          <w:color w:val="000000"/>
          <w:sz w:val="22"/>
          <w:szCs w:val="22"/>
        </w:rPr>
      </w:pPr>
      <w:r w:rsidRPr="00601B49">
        <w:rPr>
          <w:rFonts w:asciiTheme="minorHAnsi" w:hAnsiTheme="minorHAnsi"/>
          <w:color w:val="000000"/>
          <w:sz w:val="22"/>
          <w:szCs w:val="22"/>
        </w:rPr>
        <w:lastRenderedPageBreak/>
        <w:t>Mediana (punto che divide a metà la distribuzione ordinata) = 2</w:t>
      </w:r>
    </w:p>
    <w:p w:rsidR="00601B49" w:rsidRPr="00601B49" w:rsidRDefault="00601B49" w:rsidP="00601B49">
      <w:pPr>
        <w:pStyle w:val="Textbody"/>
        <w:numPr>
          <w:ilvl w:val="0"/>
          <w:numId w:val="41"/>
        </w:numPr>
        <w:rPr>
          <w:rFonts w:asciiTheme="minorHAnsi" w:hAnsiTheme="minorHAnsi"/>
          <w:color w:val="000000"/>
          <w:sz w:val="22"/>
          <w:szCs w:val="22"/>
        </w:rPr>
      </w:pPr>
      <w:r w:rsidRPr="00601B49">
        <w:rPr>
          <w:rFonts w:asciiTheme="minorHAnsi" w:hAnsiTheme="minorHAnsi"/>
          <w:color w:val="000000"/>
          <w:sz w:val="22"/>
          <w:szCs w:val="22"/>
        </w:rPr>
        <w:t>Media </w:t>
      </w:r>
      <w:r w:rsidRPr="00601B49">
        <w:rPr>
          <w:rFonts w:asciiTheme="minorHAnsi" w:hAnsiTheme="minorHAnsi"/>
          <w:noProof/>
          <w:color w:val="000000"/>
          <w:sz w:val="22"/>
          <w:szCs w:val="22"/>
          <w:lang w:eastAsia="it-IT" w:bidi="ar-SA"/>
        </w:rPr>
        <w:drawing>
          <wp:inline distT="0" distB="0" distL="0" distR="0">
            <wp:extent cx="504719" cy="390599"/>
            <wp:effectExtent l="0" t="0" r="0" b="0"/>
            <wp:docPr id="3"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504719" cy="390599"/>
                    </a:xfrm>
                    <a:prstGeom prst="rect">
                      <a:avLst/>
                    </a:prstGeom>
                    <a:ln>
                      <a:noFill/>
                      <a:prstDash/>
                    </a:ln>
                  </pic:spPr>
                </pic:pic>
              </a:graphicData>
            </a:graphic>
          </wp:inline>
        </w:drawing>
      </w:r>
      <w:r w:rsidRPr="00601B49">
        <w:rPr>
          <w:rFonts w:asciiTheme="minorHAnsi" w:hAnsiTheme="minorHAnsi"/>
          <w:color w:val="000000"/>
          <w:sz w:val="22"/>
          <w:szCs w:val="22"/>
        </w:rPr>
        <w:t> = 1.75</w:t>
      </w:r>
    </w:p>
    <w:p w:rsidR="00601B49" w:rsidRPr="00601B49" w:rsidRDefault="00601B49" w:rsidP="00601B49">
      <w:pPr>
        <w:pStyle w:val="Textbody"/>
        <w:rPr>
          <w:rFonts w:asciiTheme="minorHAnsi" w:hAnsiTheme="minorHAnsi"/>
          <w:color w:val="000000"/>
          <w:sz w:val="22"/>
          <w:szCs w:val="22"/>
        </w:rPr>
      </w:pPr>
      <w:r w:rsidRPr="00601B49">
        <w:rPr>
          <w:rFonts w:asciiTheme="minorHAnsi" w:hAnsiTheme="minorHAnsi"/>
          <w:color w:val="000000"/>
          <w:sz w:val="22"/>
          <w:szCs w:val="22"/>
        </w:rPr>
        <w:t>Indici di dispersione (variabilità) per la variabile V7:</w:t>
      </w:r>
    </w:p>
    <w:p w:rsidR="00601B49" w:rsidRPr="00601B49" w:rsidRDefault="00601B49" w:rsidP="00601B49">
      <w:pPr>
        <w:pStyle w:val="Textbody"/>
        <w:numPr>
          <w:ilvl w:val="0"/>
          <w:numId w:val="42"/>
        </w:numPr>
        <w:spacing w:after="0"/>
        <w:rPr>
          <w:rFonts w:asciiTheme="minorHAnsi" w:hAnsiTheme="minorHAnsi"/>
          <w:color w:val="000000"/>
          <w:sz w:val="22"/>
          <w:szCs w:val="22"/>
        </w:rPr>
      </w:pPr>
      <w:r w:rsidRPr="00601B49">
        <w:rPr>
          <w:rFonts w:asciiTheme="minorHAnsi" w:hAnsiTheme="minorHAnsi"/>
          <w:color w:val="000000"/>
          <w:sz w:val="22"/>
          <w:szCs w:val="22"/>
        </w:rPr>
        <w:t>Gamma (campo di variazione) = 1</w:t>
      </w:r>
    </w:p>
    <w:p w:rsidR="00601B49" w:rsidRPr="00601B49" w:rsidRDefault="00601B49" w:rsidP="00601B49">
      <w:pPr>
        <w:pStyle w:val="Textbody"/>
        <w:numPr>
          <w:ilvl w:val="0"/>
          <w:numId w:val="42"/>
        </w:numPr>
        <w:spacing w:after="0"/>
        <w:rPr>
          <w:rFonts w:asciiTheme="minorHAnsi" w:hAnsiTheme="minorHAnsi"/>
          <w:color w:val="000000"/>
          <w:sz w:val="22"/>
          <w:szCs w:val="22"/>
        </w:rPr>
      </w:pPr>
      <w:r w:rsidRPr="00601B49">
        <w:rPr>
          <w:rFonts w:asciiTheme="minorHAnsi" w:hAnsiTheme="minorHAnsi"/>
          <w:color w:val="000000"/>
          <w:sz w:val="22"/>
          <w:szCs w:val="22"/>
        </w:rPr>
        <w:t xml:space="preserve">Differenza </w:t>
      </w:r>
      <w:proofErr w:type="spellStart"/>
      <w:r w:rsidRPr="00601B49">
        <w:rPr>
          <w:rFonts w:asciiTheme="minorHAnsi" w:hAnsiTheme="minorHAnsi"/>
          <w:color w:val="000000"/>
          <w:sz w:val="22"/>
          <w:szCs w:val="22"/>
        </w:rPr>
        <w:t>interquartilica</w:t>
      </w:r>
      <w:proofErr w:type="spellEnd"/>
      <w:r w:rsidRPr="00601B49">
        <w:rPr>
          <w:rFonts w:asciiTheme="minorHAnsi" w:hAnsiTheme="minorHAnsi"/>
          <w:color w:val="000000"/>
          <w:sz w:val="22"/>
          <w:szCs w:val="22"/>
        </w:rPr>
        <w:t xml:space="preserve"> (gamma tra il terzo quartile e il primo quartile) = 0</w:t>
      </w:r>
    </w:p>
    <w:p w:rsidR="00601B49" w:rsidRPr="00601B49" w:rsidRDefault="00601B49" w:rsidP="00601B49">
      <w:pPr>
        <w:pStyle w:val="Textbody"/>
        <w:numPr>
          <w:ilvl w:val="0"/>
          <w:numId w:val="42"/>
        </w:numPr>
        <w:rPr>
          <w:rFonts w:asciiTheme="minorHAnsi" w:hAnsiTheme="minorHAnsi"/>
          <w:color w:val="000000"/>
          <w:sz w:val="22"/>
          <w:szCs w:val="22"/>
        </w:rPr>
      </w:pPr>
      <w:r w:rsidRPr="00601B49">
        <w:rPr>
          <w:rFonts w:asciiTheme="minorHAnsi" w:hAnsiTheme="minorHAnsi"/>
          <w:color w:val="000000"/>
          <w:sz w:val="22"/>
          <w:szCs w:val="22"/>
        </w:rPr>
        <w:t>Scarto tipo (radice quadrata della media delle distanze dei punti dalla media elevate al quadrato) </w:t>
      </w:r>
      <w:r w:rsidRPr="00601B49">
        <w:rPr>
          <w:rFonts w:asciiTheme="minorHAnsi" w:hAnsiTheme="minorHAnsi"/>
          <w:noProof/>
          <w:color w:val="000000"/>
          <w:sz w:val="22"/>
          <w:szCs w:val="22"/>
          <w:lang w:eastAsia="it-IT" w:bidi="ar-SA"/>
        </w:rPr>
        <w:drawing>
          <wp:inline distT="0" distB="0" distL="0" distR="0">
            <wp:extent cx="905039" cy="438119"/>
            <wp:effectExtent l="0" t="0" r="0" b="0"/>
            <wp:docPr id="4"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905039" cy="438119"/>
                    </a:xfrm>
                    <a:prstGeom prst="rect">
                      <a:avLst/>
                    </a:prstGeom>
                    <a:ln>
                      <a:noFill/>
                      <a:prstDash/>
                    </a:ln>
                  </pic:spPr>
                </pic:pic>
              </a:graphicData>
            </a:graphic>
          </wp:inline>
        </w:drawing>
      </w:r>
      <w:r w:rsidRPr="00601B49">
        <w:rPr>
          <w:rFonts w:asciiTheme="minorHAnsi" w:hAnsiTheme="minorHAnsi"/>
          <w:color w:val="000000"/>
          <w:sz w:val="22"/>
          <w:szCs w:val="22"/>
        </w:rPr>
        <w:t>= 0.43</w:t>
      </w:r>
    </w:p>
    <w:p w:rsidR="005A2590" w:rsidRDefault="005A2590" w:rsidP="005A2590">
      <w:pPr>
        <w:pStyle w:val="Textbody"/>
        <w:rPr>
          <w:rFonts w:asciiTheme="minorHAnsi" w:hAnsiTheme="minorHAnsi"/>
          <w:b/>
          <w:color w:val="000000"/>
          <w:sz w:val="22"/>
          <w:szCs w:val="22"/>
        </w:rPr>
      </w:pPr>
    </w:p>
    <w:p w:rsidR="00D93E97" w:rsidRDefault="00D93E97" w:rsidP="005A2590">
      <w:pPr>
        <w:pStyle w:val="Textbody"/>
        <w:rPr>
          <w:rFonts w:asciiTheme="minorHAnsi" w:hAnsiTheme="minorHAnsi"/>
          <w:b/>
          <w:color w:val="000000"/>
          <w:sz w:val="22"/>
          <w:szCs w:val="22"/>
        </w:rPr>
      </w:pPr>
      <w:r w:rsidRPr="008A5877">
        <w:rPr>
          <w:rFonts w:asciiTheme="minorHAnsi" w:hAnsiTheme="minorHAnsi" w:cs="Times New Roman"/>
          <w:sz w:val="22"/>
          <w:szCs w:val="22"/>
        </w:rPr>
        <w:t xml:space="preserve">Da questa analisi si nota che </w:t>
      </w:r>
      <w:r>
        <w:rPr>
          <w:rFonts w:asciiTheme="minorHAnsi" w:hAnsiTheme="minorHAnsi" w:cs="Times New Roman"/>
          <w:sz w:val="22"/>
          <w:szCs w:val="22"/>
        </w:rPr>
        <w:t>i bambini  esaminati</w:t>
      </w:r>
      <w:r w:rsidR="00C6047F">
        <w:rPr>
          <w:rFonts w:asciiTheme="minorHAnsi" w:hAnsiTheme="minorHAnsi" w:cs="Times New Roman"/>
          <w:sz w:val="22"/>
          <w:szCs w:val="22"/>
        </w:rPr>
        <w:t xml:space="preserve"> per la maggior parte ricercano compagnia durante il gioco libero.</w:t>
      </w:r>
    </w:p>
    <w:p w:rsidR="001C5179" w:rsidRDefault="001C5179" w:rsidP="005A2590">
      <w:pPr>
        <w:pStyle w:val="Textbody"/>
        <w:spacing w:after="0"/>
        <w:rPr>
          <w:rFonts w:asciiTheme="minorHAnsi" w:hAnsiTheme="minorHAnsi"/>
          <w:b/>
          <w:color w:val="000000"/>
          <w:sz w:val="22"/>
          <w:szCs w:val="22"/>
        </w:rPr>
      </w:pPr>
    </w:p>
    <w:p w:rsidR="001C5179" w:rsidRDefault="005A2590" w:rsidP="001C5179">
      <w:r w:rsidRPr="00D46CDB">
        <w:rPr>
          <w:b/>
          <w:color w:val="000000"/>
        </w:rPr>
        <w:t>Variabile V8</w:t>
      </w:r>
      <w:r w:rsidR="001C5179">
        <w:rPr>
          <w:b/>
          <w:color w:val="000000"/>
        </w:rPr>
        <w:t xml:space="preserve"> </w:t>
      </w:r>
      <w:r w:rsidR="001C5179" w:rsidRPr="001C5179">
        <w:rPr>
          <w:color w:val="000000"/>
        </w:rPr>
        <w:t>(</w:t>
      </w:r>
      <w:r w:rsidR="001C5179" w:rsidRPr="001C5179">
        <w:t>Suo/a figlio</w:t>
      </w:r>
      <w:r w:rsidR="001C5179">
        <w:t>/a mostra emozioni positive quando entra in contatto con altre persone al di fuori dell’ambiente familiare?)</w:t>
      </w:r>
    </w:p>
    <w:p w:rsidR="00D46CDB" w:rsidRPr="00D46CDB" w:rsidRDefault="00D46CDB" w:rsidP="005A2590">
      <w:pPr>
        <w:pStyle w:val="Textbody"/>
        <w:spacing w:after="0"/>
        <w:rPr>
          <w:rFonts w:asciiTheme="minorHAnsi" w:hAnsiTheme="minorHAnsi"/>
          <w:b/>
          <w:color w:val="000000"/>
          <w:sz w:val="22"/>
          <w:szCs w:val="22"/>
        </w:rPr>
      </w:pPr>
    </w:p>
    <w:tbl>
      <w:tblPr>
        <w:tblW w:w="6101" w:type="dxa"/>
        <w:tblInd w:w="18" w:type="dxa"/>
        <w:tblLayout w:type="fixed"/>
        <w:tblCellMar>
          <w:left w:w="10" w:type="dxa"/>
          <w:right w:w="10" w:type="dxa"/>
        </w:tblCellMar>
        <w:tblLook w:val="04A0"/>
      </w:tblPr>
      <w:tblGrid>
        <w:gridCol w:w="634"/>
        <w:gridCol w:w="710"/>
        <w:gridCol w:w="781"/>
        <w:gridCol w:w="710"/>
        <w:gridCol w:w="781"/>
        <w:gridCol w:w="2485"/>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24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78%</w:t>
            </w:r>
          </w:p>
        </w:tc>
        <w:tc>
          <w:tcPr>
            <w:tcW w:w="24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476359" cy="95400"/>
                  <wp:effectExtent l="0" t="0" r="0" b="0"/>
                  <wp:docPr id="112" name="immagini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4763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24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428760" cy="95400"/>
                  <wp:effectExtent l="0" t="0" r="0" b="0"/>
                  <wp:docPr id="113" name="immagini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2876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V8:</w:t>
      </w:r>
    </w:p>
    <w:p w:rsidR="005A2590" w:rsidRPr="005A2590" w:rsidRDefault="005A2590" w:rsidP="005A2590">
      <w:pPr>
        <w:pStyle w:val="Textbody"/>
        <w:numPr>
          <w:ilvl w:val="0"/>
          <w:numId w:val="25"/>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1</w:t>
      </w:r>
    </w:p>
    <w:p w:rsidR="005A2590" w:rsidRPr="005A2590" w:rsidRDefault="005A2590" w:rsidP="005A2590">
      <w:pPr>
        <w:pStyle w:val="Textbody"/>
        <w:numPr>
          <w:ilvl w:val="0"/>
          <w:numId w:val="25"/>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1</w:t>
      </w:r>
    </w:p>
    <w:p w:rsidR="005A2590" w:rsidRPr="005A2590" w:rsidRDefault="005A2590" w:rsidP="005A2590">
      <w:pPr>
        <w:pStyle w:val="Textbody"/>
        <w:numPr>
          <w:ilvl w:val="0"/>
          <w:numId w:val="25"/>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14" name="immagini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1.23</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V8:</w:t>
      </w:r>
    </w:p>
    <w:p w:rsidR="005A2590" w:rsidRPr="005A2590" w:rsidRDefault="005A2590" w:rsidP="005A2590">
      <w:pPr>
        <w:pStyle w:val="Textbody"/>
        <w:numPr>
          <w:ilvl w:val="0"/>
          <w:numId w:val="26"/>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26"/>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0</w:t>
      </w:r>
    </w:p>
    <w:p w:rsidR="005A2590" w:rsidRPr="005A2590" w:rsidRDefault="005A2590" w:rsidP="005A2590">
      <w:pPr>
        <w:pStyle w:val="Textbody"/>
        <w:numPr>
          <w:ilvl w:val="0"/>
          <w:numId w:val="26"/>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15" name="immagini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0.42</w:t>
      </w:r>
    </w:p>
    <w:p w:rsidR="00D46CDB" w:rsidRDefault="00D46CDB" w:rsidP="005A2590">
      <w:pPr>
        <w:pStyle w:val="Textbody"/>
        <w:spacing w:after="0"/>
        <w:rPr>
          <w:rFonts w:asciiTheme="minorHAnsi" w:hAnsiTheme="minorHAnsi"/>
          <w:b/>
          <w:color w:val="000000"/>
          <w:sz w:val="22"/>
          <w:szCs w:val="22"/>
        </w:rPr>
      </w:pPr>
    </w:p>
    <w:p w:rsidR="00C6047F" w:rsidRPr="00C6047F" w:rsidRDefault="00C6047F" w:rsidP="005A2590">
      <w:pPr>
        <w:pStyle w:val="Textbody"/>
        <w:spacing w:after="0"/>
        <w:rPr>
          <w:rFonts w:asciiTheme="minorHAnsi" w:hAnsiTheme="minorHAnsi" w:cs="Times New Roman"/>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esaminati mastra emozioni positive </w:t>
      </w:r>
      <w:r w:rsidRPr="00C6047F">
        <w:rPr>
          <w:rFonts w:asciiTheme="minorHAnsi" w:hAnsiTheme="minorHAnsi"/>
          <w:sz w:val="22"/>
          <w:szCs w:val="22"/>
        </w:rPr>
        <w:t>quando entra in contatto con altre persone al di fuori dell’ambiente familiare</w:t>
      </w:r>
    </w:p>
    <w:p w:rsidR="00C6047F" w:rsidRDefault="00C6047F" w:rsidP="005A2590">
      <w:pPr>
        <w:pStyle w:val="Textbody"/>
        <w:spacing w:after="0"/>
        <w:rPr>
          <w:rFonts w:asciiTheme="minorHAnsi" w:hAnsiTheme="minorHAnsi"/>
          <w:b/>
          <w:color w:val="000000"/>
          <w:sz w:val="22"/>
          <w:szCs w:val="22"/>
        </w:rPr>
      </w:pPr>
    </w:p>
    <w:p w:rsidR="00C6047F" w:rsidRDefault="00C6047F" w:rsidP="005A2590">
      <w:pPr>
        <w:pStyle w:val="Textbody"/>
        <w:spacing w:after="0"/>
        <w:rPr>
          <w:rFonts w:asciiTheme="minorHAnsi" w:hAnsiTheme="minorHAnsi"/>
          <w:b/>
          <w:color w:val="000000"/>
          <w:sz w:val="22"/>
          <w:szCs w:val="22"/>
        </w:rPr>
      </w:pPr>
    </w:p>
    <w:p w:rsidR="00C6047F" w:rsidRDefault="00C6047F" w:rsidP="005A2590">
      <w:pPr>
        <w:pStyle w:val="Textbody"/>
        <w:spacing w:after="0"/>
        <w:rPr>
          <w:rFonts w:asciiTheme="minorHAnsi" w:hAnsiTheme="minorHAnsi"/>
          <w:b/>
          <w:color w:val="000000"/>
          <w:sz w:val="22"/>
          <w:szCs w:val="22"/>
        </w:rPr>
      </w:pPr>
    </w:p>
    <w:p w:rsidR="00C6047F" w:rsidRDefault="00C6047F" w:rsidP="005A2590">
      <w:pPr>
        <w:pStyle w:val="Textbody"/>
        <w:spacing w:after="0"/>
        <w:rPr>
          <w:rFonts w:asciiTheme="minorHAnsi" w:hAnsiTheme="minorHAnsi"/>
          <w:b/>
          <w:color w:val="000000"/>
          <w:sz w:val="22"/>
          <w:szCs w:val="22"/>
        </w:rPr>
      </w:pPr>
    </w:p>
    <w:p w:rsidR="00601B49" w:rsidRDefault="00601B49" w:rsidP="005A2590">
      <w:pPr>
        <w:pStyle w:val="Textbody"/>
        <w:spacing w:after="0"/>
        <w:rPr>
          <w:rFonts w:asciiTheme="minorHAnsi" w:hAnsiTheme="minorHAnsi"/>
          <w:b/>
          <w:color w:val="000000"/>
          <w:sz w:val="22"/>
          <w:szCs w:val="22"/>
        </w:rPr>
      </w:pPr>
    </w:p>
    <w:p w:rsidR="005A2590" w:rsidRPr="001C5179" w:rsidRDefault="005A2590" w:rsidP="005A2590">
      <w:pPr>
        <w:pStyle w:val="Textbody"/>
        <w:spacing w:after="0"/>
        <w:rPr>
          <w:rFonts w:asciiTheme="minorHAnsi" w:hAnsiTheme="minorHAnsi"/>
          <w:color w:val="000000"/>
          <w:sz w:val="22"/>
          <w:szCs w:val="22"/>
        </w:rPr>
      </w:pPr>
      <w:r w:rsidRPr="00D46CDB">
        <w:rPr>
          <w:rFonts w:asciiTheme="minorHAnsi" w:hAnsiTheme="minorHAnsi"/>
          <w:b/>
          <w:color w:val="000000"/>
          <w:sz w:val="22"/>
          <w:szCs w:val="22"/>
        </w:rPr>
        <w:lastRenderedPageBreak/>
        <w:t>Variabile V9</w:t>
      </w:r>
      <w:r w:rsidR="001C5179">
        <w:rPr>
          <w:rFonts w:asciiTheme="minorHAnsi" w:hAnsiTheme="minorHAnsi"/>
          <w:b/>
          <w:color w:val="000000"/>
          <w:sz w:val="22"/>
          <w:szCs w:val="22"/>
        </w:rPr>
        <w:t xml:space="preserve"> </w:t>
      </w:r>
      <w:r w:rsidR="001C5179" w:rsidRPr="001C5179">
        <w:rPr>
          <w:rFonts w:asciiTheme="minorHAnsi" w:hAnsiTheme="minorHAnsi"/>
          <w:color w:val="000000"/>
          <w:sz w:val="22"/>
          <w:szCs w:val="22"/>
        </w:rPr>
        <w:t>(</w:t>
      </w:r>
      <w:r w:rsidR="001C5179" w:rsidRPr="001C5179">
        <w:rPr>
          <w:rFonts w:asciiTheme="minorHAnsi" w:hAnsiTheme="minorHAnsi"/>
          <w:sz w:val="22"/>
          <w:szCs w:val="22"/>
        </w:rPr>
        <w:t>Suo/a figlio/a frequenta l’asilo nido?)</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16" name="immagini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17" name="immagini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V9:</w:t>
      </w:r>
    </w:p>
    <w:p w:rsidR="005A2590" w:rsidRPr="005A2590" w:rsidRDefault="005A2590" w:rsidP="005A2590">
      <w:pPr>
        <w:pStyle w:val="Textbody"/>
        <w:numPr>
          <w:ilvl w:val="0"/>
          <w:numId w:val="27"/>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1; 2</w:t>
      </w:r>
    </w:p>
    <w:p w:rsidR="005A2590" w:rsidRPr="005A2590" w:rsidRDefault="005A2590" w:rsidP="005A2590">
      <w:pPr>
        <w:pStyle w:val="Textbody"/>
        <w:numPr>
          <w:ilvl w:val="0"/>
          <w:numId w:val="27"/>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1.5</w:t>
      </w:r>
    </w:p>
    <w:p w:rsidR="005A2590" w:rsidRPr="005A2590" w:rsidRDefault="005A2590" w:rsidP="005A2590">
      <w:pPr>
        <w:pStyle w:val="Textbody"/>
        <w:numPr>
          <w:ilvl w:val="0"/>
          <w:numId w:val="27"/>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18" name="immagini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 1.5</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V9:</w:t>
      </w:r>
    </w:p>
    <w:p w:rsidR="005A2590" w:rsidRPr="005A2590" w:rsidRDefault="005A2590" w:rsidP="005A2590">
      <w:pPr>
        <w:pStyle w:val="Textbody"/>
        <w:numPr>
          <w:ilvl w:val="0"/>
          <w:numId w:val="28"/>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28"/>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1</w:t>
      </w:r>
    </w:p>
    <w:p w:rsidR="005A2590" w:rsidRDefault="005A2590" w:rsidP="005A2590">
      <w:pPr>
        <w:pStyle w:val="Textbody"/>
        <w:numPr>
          <w:ilvl w:val="0"/>
          <w:numId w:val="28"/>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19" name="immagini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0.5</w:t>
      </w:r>
    </w:p>
    <w:p w:rsidR="00C6047F" w:rsidRDefault="00C6047F" w:rsidP="00C6047F">
      <w:pPr>
        <w:pStyle w:val="Textbody"/>
        <w:rPr>
          <w:rFonts w:asciiTheme="minorHAnsi" w:hAnsiTheme="minorHAnsi"/>
          <w:color w:val="000000"/>
          <w:sz w:val="22"/>
          <w:szCs w:val="22"/>
        </w:rPr>
      </w:pPr>
    </w:p>
    <w:p w:rsidR="00C6047F" w:rsidRDefault="00C6047F" w:rsidP="00C6047F">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bambini  esaminati  si dividono a metà tra chi frequenta l’ asilo nido e chi non lo frequenta.</w:t>
      </w:r>
    </w:p>
    <w:p w:rsidR="00C6047F" w:rsidRDefault="00C6047F" w:rsidP="00D46CDB">
      <w:pPr>
        <w:pStyle w:val="Textbody"/>
        <w:rPr>
          <w:rFonts w:asciiTheme="minorHAnsi" w:hAnsiTheme="minorHAnsi"/>
          <w:b/>
          <w:color w:val="000000"/>
          <w:sz w:val="22"/>
          <w:szCs w:val="22"/>
        </w:rPr>
      </w:pPr>
    </w:p>
    <w:p w:rsidR="005A2590" w:rsidRDefault="005A2590" w:rsidP="00D46CDB">
      <w:pPr>
        <w:pStyle w:val="Textbody"/>
        <w:rPr>
          <w:rFonts w:asciiTheme="minorHAnsi" w:hAnsiTheme="minorHAnsi"/>
          <w:b/>
          <w:color w:val="000000"/>
          <w:sz w:val="22"/>
          <w:szCs w:val="22"/>
        </w:rPr>
      </w:pPr>
      <w:r w:rsidRPr="00D46CDB">
        <w:rPr>
          <w:rFonts w:asciiTheme="minorHAnsi" w:hAnsiTheme="minorHAnsi"/>
          <w:b/>
          <w:color w:val="000000"/>
          <w:sz w:val="22"/>
          <w:szCs w:val="22"/>
        </w:rPr>
        <w:t> Variabile V10</w:t>
      </w:r>
      <w:r w:rsidR="001C5179" w:rsidRPr="001C5179">
        <w:rPr>
          <w:rFonts w:asciiTheme="minorHAnsi" w:hAnsiTheme="minorHAnsi"/>
          <w:color w:val="000000"/>
          <w:sz w:val="22"/>
          <w:szCs w:val="22"/>
        </w:rPr>
        <w:t xml:space="preserve"> (</w:t>
      </w:r>
      <w:r w:rsidR="001C5179" w:rsidRPr="001C5179">
        <w:rPr>
          <w:rFonts w:asciiTheme="minorHAnsi" w:hAnsiTheme="minorHAnsi"/>
          <w:sz w:val="22"/>
          <w:szCs w:val="22"/>
        </w:rPr>
        <w:t>A che età ha inserito suo/a figlio/a nell’asilo nido?)</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20" name="immagini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78%</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23799" cy="95400"/>
                  <wp:effectExtent l="0" t="0" r="0" b="0"/>
                  <wp:docPr id="121" name="immagini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2379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95%</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333360" cy="95400"/>
                  <wp:effectExtent l="0" t="0" r="0" b="0"/>
                  <wp:docPr id="122" name="immagini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33336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400" cy="95400"/>
                  <wp:effectExtent l="0" t="0" r="0" b="0"/>
                  <wp:docPr id="123" name="immagini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40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V10:</w:t>
      </w:r>
    </w:p>
    <w:p w:rsidR="005A2590" w:rsidRPr="005A2590" w:rsidRDefault="005A2590" w:rsidP="005A2590">
      <w:pPr>
        <w:pStyle w:val="Textbody"/>
        <w:numPr>
          <w:ilvl w:val="0"/>
          <w:numId w:val="29"/>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29"/>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Mediana (punto che divide a metà la distribuzione ordinata)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29"/>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24" name="immagini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V10:</w:t>
      </w:r>
    </w:p>
    <w:p w:rsidR="005A2590" w:rsidRPr="005A2590" w:rsidRDefault="005A2590" w:rsidP="005A2590">
      <w:pPr>
        <w:pStyle w:val="Textbody"/>
        <w:numPr>
          <w:ilvl w:val="0"/>
          <w:numId w:val="30"/>
        </w:numPr>
        <w:spacing w:after="0"/>
        <w:ind w:left="0"/>
        <w:rPr>
          <w:rFonts w:asciiTheme="minorHAnsi" w:hAnsiTheme="minorHAnsi"/>
          <w:color w:val="000000"/>
          <w:sz w:val="22"/>
          <w:szCs w:val="22"/>
        </w:rPr>
      </w:pPr>
      <w:r w:rsidRPr="005A2590">
        <w:rPr>
          <w:rFonts w:asciiTheme="minorHAnsi" w:hAnsiTheme="minorHAnsi"/>
          <w:color w:val="000000"/>
          <w:sz w:val="22"/>
          <w:szCs w:val="22"/>
        </w:rPr>
        <w:lastRenderedPageBreak/>
        <w:t xml:space="preserve">Gamma (campo di variazione)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0"/>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1</w:t>
      </w:r>
    </w:p>
    <w:p w:rsidR="005A2590" w:rsidRDefault="005A2590" w:rsidP="005A2590">
      <w:pPr>
        <w:pStyle w:val="Textbody"/>
        <w:numPr>
          <w:ilvl w:val="0"/>
          <w:numId w:val="30"/>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25" name="immagini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C6047F" w:rsidRDefault="00C6047F" w:rsidP="00C6047F">
      <w:pPr>
        <w:pStyle w:val="Textbody"/>
        <w:rPr>
          <w:rFonts w:asciiTheme="minorHAnsi" w:hAnsiTheme="minorHAnsi" w:cs="Times New Roman"/>
          <w:sz w:val="22"/>
          <w:szCs w:val="22"/>
        </w:rPr>
      </w:pPr>
    </w:p>
    <w:p w:rsidR="00C6047F" w:rsidRPr="005A2590" w:rsidRDefault="00C6047F" w:rsidP="00C6047F">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w:t>
      </w:r>
      <w:r w:rsidR="00C8210C">
        <w:rPr>
          <w:rFonts w:asciiTheme="minorHAnsi" w:hAnsiTheme="minorHAnsi" w:cs="Times New Roman"/>
          <w:sz w:val="22"/>
          <w:szCs w:val="22"/>
        </w:rPr>
        <w:t>frequentanti il nido appartengono alla fascia di età 3-12 mesi.</w:t>
      </w:r>
    </w:p>
    <w:p w:rsidR="00D46CDB" w:rsidRDefault="00D46CDB" w:rsidP="005A2590">
      <w:pPr>
        <w:pStyle w:val="Textbody"/>
        <w:spacing w:after="0"/>
        <w:rPr>
          <w:rFonts w:asciiTheme="minorHAnsi" w:hAnsiTheme="minorHAnsi"/>
          <w:b/>
          <w:color w:val="000000"/>
          <w:sz w:val="22"/>
          <w:szCs w:val="22"/>
        </w:rPr>
      </w:pPr>
    </w:p>
    <w:p w:rsidR="005A2590" w:rsidRDefault="005A2590" w:rsidP="005A2590">
      <w:pPr>
        <w:pStyle w:val="Textbody"/>
        <w:spacing w:after="0"/>
        <w:rPr>
          <w:rFonts w:asciiTheme="minorHAnsi" w:hAnsiTheme="minorHAnsi"/>
          <w:b/>
          <w:color w:val="000000"/>
          <w:sz w:val="22"/>
          <w:szCs w:val="22"/>
        </w:rPr>
      </w:pPr>
      <w:r w:rsidRPr="00D46CDB">
        <w:rPr>
          <w:rFonts w:asciiTheme="minorHAnsi" w:hAnsiTheme="minorHAnsi"/>
          <w:b/>
          <w:color w:val="000000"/>
          <w:sz w:val="22"/>
          <w:szCs w:val="22"/>
        </w:rPr>
        <w:t>Variabile V11</w:t>
      </w:r>
      <w:r w:rsidR="001C5179">
        <w:rPr>
          <w:rFonts w:asciiTheme="minorHAnsi" w:hAnsiTheme="minorHAnsi"/>
          <w:b/>
          <w:color w:val="000000"/>
          <w:sz w:val="22"/>
          <w:szCs w:val="22"/>
        </w:rPr>
        <w:t xml:space="preserve"> </w:t>
      </w:r>
      <w:r w:rsidR="001C5179" w:rsidRPr="001C5179">
        <w:rPr>
          <w:rFonts w:asciiTheme="minorHAnsi" w:hAnsiTheme="minorHAnsi"/>
          <w:color w:val="000000"/>
          <w:sz w:val="22"/>
          <w:szCs w:val="22"/>
        </w:rPr>
        <w:t>(</w:t>
      </w:r>
      <w:r w:rsidR="001C5179" w:rsidRPr="001C5179">
        <w:rPr>
          <w:rFonts w:asciiTheme="minorHAnsi" w:hAnsiTheme="minorHAnsi"/>
          <w:sz w:val="22"/>
          <w:szCs w:val="22"/>
        </w:rPr>
        <w:t>Per quale motivo ha iscritto suo/a figlio/a al nido?)</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26" name="immagini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93%</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809640" cy="95400"/>
                  <wp:effectExtent l="0" t="0" r="0" b="0"/>
                  <wp:docPr id="127" name="immagini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80964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95%</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47520" cy="95400"/>
                  <wp:effectExtent l="0" t="0" r="0" b="0"/>
                  <wp:docPr id="128" name="immagini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752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400" cy="95400"/>
                  <wp:effectExtent l="0" t="0" r="0" b="0"/>
                  <wp:docPr id="129" name="immagini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40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V11:</w:t>
      </w:r>
    </w:p>
    <w:p w:rsidR="005A2590" w:rsidRPr="005A2590" w:rsidRDefault="005A2590" w:rsidP="005A2590">
      <w:pPr>
        <w:pStyle w:val="Textbody"/>
        <w:numPr>
          <w:ilvl w:val="0"/>
          <w:numId w:val="31"/>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31"/>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1</w:t>
      </w:r>
    </w:p>
    <w:p w:rsidR="005A2590" w:rsidRPr="005A2590" w:rsidRDefault="005A2590" w:rsidP="005A2590">
      <w:pPr>
        <w:pStyle w:val="Textbody"/>
        <w:numPr>
          <w:ilvl w:val="0"/>
          <w:numId w:val="31"/>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30" name="immagini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V11:</w:t>
      </w:r>
    </w:p>
    <w:p w:rsidR="005A2590" w:rsidRPr="005A2590" w:rsidRDefault="005A2590" w:rsidP="005A2590">
      <w:pPr>
        <w:pStyle w:val="Textbody"/>
        <w:numPr>
          <w:ilvl w:val="0"/>
          <w:numId w:val="32"/>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Gamma (campo di variazione)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2"/>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2"/>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31" name="immagini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5A2590" w:rsidRDefault="005A2590" w:rsidP="005A2590">
      <w:pPr>
        <w:pStyle w:val="Textbody"/>
        <w:rPr>
          <w:rFonts w:asciiTheme="minorHAnsi" w:hAnsiTheme="minorHAnsi"/>
          <w:color w:val="000000"/>
          <w:sz w:val="22"/>
          <w:szCs w:val="22"/>
        </w:rPr>
      </w:pPr>
    </w:p>
    <w:p w:rsidR="00C8210C" w:rsidRDefault="00C8210C" w:rsidP="005A2590">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frequentanti il nido sono stati iscritti dai genitori per esigenze lavorative.</w:t>
      </w:r>
    </w:p>
    <w:p w:rsidR="00C8210C" w:rsidRDefault="00C8210C" w:rsidP="005A2590">
      <w:pPr>
        <w:pStyle w:val="Textbody"/>
        <w:rPr>
          <w:rFonts w:asciiTheme="minorHAnsi" w:hAnsiTheme="minorHAnsi"/>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b/>
          <w:color w:val="000000"/>
          <w:sz w:val="22"/>
          <w:szCs w:val="22"/>
        </w:rPr>
      </w:pPr>
    </w:p>
    <w:p w:rsidR="005A2590" w:rsidRDefault="005A2590" w:rsidP="005A2590">
      <w:pPr>
        <w:pStyle w:val="Textbody"/>
        <w:spacing w:after="0"/>
        <w:rPr>
          <w:rFonts w:asciiTheme="minorHAnsi" w:hAnsiTheme="minorHAnsi"/>
          <w:b/>
          <w:color w:val="000000"/>
          <w:sz w:val="22"/>
          <w:szCs w:val="22"/>
        </w:rPr>
      </w:pPr>
      <w:r w:rsidRPr="00D46CDB">
        <w:rPr>
          <w:rFonts w:asciiTheme="minorHAnsi" w:hAnsiTheme="minorHAnsi"/>
          <w:b/>
          <w:color w:val="000000"/>
          <w:sz w:val="22"/>
          <w:szCs w:val="22"/>
        </w:rPr>
        <w:lastRenderedPageBreak/>
        <w:t>Variabile V12</w:t>
      </w:r>
      <w:r w:rsidR="001C5179" w:rsidRPr="001C5179">
        <w:rPr>
          <w:rFonts w:asciiTheme="minorHAnsi" w:hAnsiTheme="minorHAnsi"/>
          <w:color w:val="000000"/>
          <w:sz w:val="22"/>
          <w:szCs w:val="22"/>
        </w:rPr>
        <w:t xml:space="preserve"> (</w:t>
      </w:r>
      <w:r w:rsidR="001C5179" w:rsidRPr="001C5179">
        <w:rPr>
          <w:rFonts w:asciiTheme="minorHAnsi" w:hAnsiTheme="minorHAnsi"/>
          <w:sz w:val="22"/>
          <w:szCs w:val="22"/>
        </w:rPr>
        <w:t>Suo/a figlio/a frequenza regolarmente il nido?)</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32" name="immagini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762119" cy="95400"/>
                  <wp:effectExtent l="0" t="0" r="0" b="0"/>
                  <wp:docPr id="133" name="immagini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76211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90440" cy="95400"/>
                  <wp:effectExtent l="0" t="0" r="0" b="0"/>
                  <wp:docPr id="134" name="immagini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9044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V12:</w:t>
      </w:r>
    </w:p>
    <w:p w:rsidR="005A2590" w:rsidRPr="005A2590" w:rsidRDefault="005A2590" w:rsidP="005A2590">
      <w:pPr>
        <w:pStyle w:val="Textbody"/>
        <w:numPr>
          <w:ilvl w:val="0"/>
          <w:numId w:val="33"/>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33"/>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1</w:t>
      </w:r>
    </w:p>
    <w:p w:rsidR="005A2590" w:rsidRPr="005A2590" w:rsidRDefault="005A2590" w:rsidP="005A2590">
      <w:pPr>
        <w:pStyle w:val="Textbody"/>
        <w:numPr>
          <w:ilvl w:val="0"/>
          <w:numId w:val="33"/>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35" name="immagini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V12:</w:t>
      </w:r>
    </w:p>
    <w:p w:rsidR="005A2590" w:rsidRPr="005A2590" w:rsidRDefault="005A2590" w:rsidP="005A2590">
      <w:pPr>
        <w:pStyle w:val="Textbody"/>
        <w:numPr>
          <w:ilvl w:val="0"/>
          <w:numId w:val="34"/>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Gamma (campo di variazione)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4"/>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4"/>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36" name="immagini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D46CDB" w:rsidRDefault="00D46CDB" w:rsidP="005A2590">
      <w:pPr>
        <w:pStyle w:val="Textbody"/>
        <w:spacing w:after="0"/>
        <w:rPr>
          <w:rFonts w:asciiTheme="minorHAnsi" w:hAnsiTheme="minorHAnsi"/>
          <w:b/>
          <w:color w:val="000000"/>
          <w:sz w:val="22"/>
          <w:szCs w:val="22"/>
        </w:rPr>
      </w:pPr>
    </w:p>
    <w:p w:rsidR="00C8210C" w:rsidRDefault="00C8210C" w:rsidP="005A2590">
      <w:pPr>
        <w:pStyle w:val="Textbody"/>
        <w:spacing w:after="0"/>
        <w:rPr>
          <w:rFonts w:asciiTheme="minorHAnsi" w:hAnsiTheme="minorHAnsi" w:cs="Times New Roman"/>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iscritti al nido frequenta regolarmente.</w:t>
      </w:r>
    </w:p>
    <w:p w:rsidR="00C8210C" w:rsidRDefault="00C8210C" w:rsidP="005A2590">
      <w:pPr>
        <w:pStyle w:val="Textbody"/>
        <w:spacing w:after="0"/>
        <w:rPr>
          <w:rFonts w:asciiTheme="minorHAnsi" w:hAnsiTheme="minorHAnsi"/>
          <w:b/>
          <w:color w:val="000000"/>
          <w:sz w:val="22"/>
          <w:szCs w:val="22"/>
        </w:rPr>
      </w:pPr>
    </w:p>
    <w:p w:rsidR="005A2590" w:rsidRPr="001C5179" w:rsidRDefault="005A2590" w:rsidP="001C5179">
      <w:r w:rsidRPr="00D46CDB">
        <w:rPr>
          <w:b/>
          <w:color w:val="000000"/>
        </w:rPr>
        <w:t>Variabile V13</w:t>
      </w:r>
      <w:r w:rsidR="001C5179" w:rsidRPr="001C5179">
        <w:rPr>
          <w:color w:val="000000"/>
        </w:rPr>
        <w:t xml:space="preserve"> (</w:t>
      </w:r>
      <w:r w:rsidR="001C5179">
        <w:t>In media quanti giorni alla settimana lo/la porta al nido?</w:t>
      </w:r>
      <w:r w:rsidR="001C5179">
        <w:rPr>
          <w:color w:val="000000"/>
        </w:rPr>
        <w:t>)</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37" name="immagini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57%</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142920" cy="95400"/>
                  <wp:effectExtent l="0" t="0" r="0" b="0"/>
                  <wp:docPr id="138" name="immagini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14292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809640" cy="95400"/>
                  <wp:effectExtent l="0" t="0" r="0" b="0"/>
                  <wp:docPr id="139" name="immagini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80964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V13:</w:t>
      </w:r>
    </w:p>
    <w:p w:rsidR="005A2590" w:rsidRPr="005A2590" w:rsidRDefault="005A2590" w:rsidP="005A2590">
      <w:pPr>
        <w:pStyle w:val="Textbody"/>
        <w:numPr>
          <w:ilvl w:val="0"/>
          <w:numId w:val="35"/>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35"/>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3</w:t>
      </w:r>
    </w:p>
    <w:p w:rsidR="005A2590" w:rsidRPr="005A2590" w:rsidRDefault="005A2590" w:rsidP="005A2590">
      <w:pPr>
        <w:pStyle w:val="Textbody"/>
        <w:numPr>
          <w:ilvl w:val="0"/>
          <w:numId w:val="35"/>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40" name="immagini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V13:</w:t>
      </w:r>
    </w:p>
    <w:p w:rsidR="005A2590" w:rsidRPr="005A2590" w:rsidRDefault="005A2590" w:rsidP="005A2590">
      <w:pPr>
        <w:pStyle w:val="Textbody"/>
        <w:numPr>
          <w:ilvl w:val="0"/>
          <w:numId w:val="36"/>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Gamma (campo di variazione)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6"/>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w:t>
      </w:r>
      <w:proofErr w:type="spellStart"/>
      <w:r w:rsidRPr="005A2590">
        <w:rPr>
          <w:rFonts w:asciiTheme="minorHAnsi" w:hAnsiTheme="minorHAnsi"/>
          <w:color w:val="000000"/>
          <w:sz w:val="22"/>
          <w:szCs w:val="22"/>
        </w:rPr>
        <w:t>NaN</w:t>
      </w:r>
      <w:proofErr w:type="spellEnd"/>
    </w:p>
    <w:p w:rsidR="005A2590" w:rsidRDefault="005A2590" w:rsidP="005A2590">
      <w:pPr>
        <w:pStyle w:val="Textbody"/>
        <w:numPr>
          <w:ilvl w:val="0"/>
          <w:numId w:val="36"/>
        </w:numPr>
        <w:ind w:left="0"/>
        <w:rPr>
          <w:rFonts w:asciiTheme="minorHAnsi" w:hAnsiTheme="minorHAnsi"/>
          <w:color w:val="000000"/>
          <w:sz w:val="22"/>
          <w:szCs w:val="22"/>
        </w:rPr>
      </w:pPr>
      <w:r w:rsidRPr="005A2590">
        <w:rPr>
          <w:rFonts w:asciiTheme="minorHAnsi" w:hAnsiTheme="minorHAnsi"/>
          <w:color w:val="000000"/>
          <w:sz w:val="22"/>
          <w:szCs w:val="22"/>
        </w:rPr>
        <w:lastRenderedPageBreak/>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41" name="immagini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C8210C" w:rsidRDefault="00C8210C" w:rsidP="00C8210C">
      <w:pPr>
        <w:pStyle w:val="Textbody"/>
        <w:rPr>
          <w:rFonts w:asciiTheme="minorHAnsi" w:hAnsiTheme="minorHAnsi"/>
          <w:color w:val="000000"/>
          <w:sz w:val="22"/>
          <w:szCs w:val="22"/>
        </w:rPr>
      </w:pPr>
    </w:p>
    <w:p w:rsidR="00C8210C" w:rsidRPr="005A2590" w:rsidRDefault="00C8210C" w:rsidP="00C8210C">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iscritti al nido frequenta per la durata dell’ intera settimana.</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 </w:t>
      </w:r>
    </w:p>
    <w:p w:rsidR="005A2590" w:rsidRDefault="005A2590" w:rsidP="005A2590">
      <w:pPr>
        <w:pStyle w:val="Textbody"/>
        <w:spacing w:after="0"/>
        <w:rPr>
          <w:rFonts w:asciiTheme="minorHAnsi" w:hAnsiTheme="minorHAnsi"/>
          <w:b/>
          <w:color w:val="000000"/>
          <w:sz w:val="22"/>
          <w:szCs w:val="22"/>
        </w:rPr>
      </w:pPr>
      <w:r w:rsidRPr="00D46CDB">
        <w:rPr>
          <w:rFonts w:asciiTheme="minorHAnsi" w:hAnsiTheme="minorHAnsi"/>
          <w:b/>
          <w:color w:val="000000"/>
          <w:sz w:val="22"/>
          <w:szCs w:val="22"/>
        </w:rPr>
        <w:t>Variabile V14</w:t>
      </w:r>
      <w:r w:rsidR="001C5179">
        <w:rPr>
          <w:rFonts w:asciiTheme="minorHAnsi" w:hAnsiTheme="minorHAnsi"/>
          <w:b/>
          <w:color w:val="000000"/>
          <w:sz w:val="22"/>
          <w:szCs w:val="22"/>
        </w:rPr>
        <w:t xml:space="preserve"> </w:t>
      </w:r>
      <w:r w:rsidR="001C5179" w:rsidRPr="001C5179">
        <w:rPr>
          <w:rFonts w:asciiTheme="minorHAnsi" w:hAnsiTheme="minorHAnsi"/>
          <w:color w:val="000000"/>
          <w:sz w:val="22"/>
          <w:szCs w:val="22"/>
        </w:rPr>
        <w:t>(</w:t>
      </w:r>
      <w:r w:rsidR="001C5179" w:rsidRPr="001C5179">
        <w:rPr>
          <w:rFonts w:asciiTheme="minorHAnsi" w:hAnsiTheme="minorHAnsi"/>
          <w:sz w:val="22"/>
          <w:szCs w:val="22"/>
        </w:rPr>
        <w:t>Quale pensa che sia il grado di disponibilità del personale educativo?</w:t>
      </w:r>
      <w:r w:rsidR="001C5179" w:rsidRPr="001C5179">
        <w:rPr>
          <w:rFonts w:asciiTheme="minorHAnsi" w:hAnsiTheme="minorHAnsi"/>
          <w:color w:val="000000"/>
          <w:sz w:val="22"/>
          <w:szCs w:val="22"/>
        </w:rPr>
        <w:t>)</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28%</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523799" cy="95400"/>
                  <wp:effectExtent l="0" t="0" r="0" b="0"/>
                  <wp:docPr id="142" name="immagini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52379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78%</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43" name="immagini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428760" cy="95400"/>
                  <wp:effectExtent l="0" t="0" r="0" b="0"/>
                  <wp:docPr id="144" name="immagini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2876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V14:</w:t>
      </w:r>
    </w:p>
    <w:p w:rsidR="005A2590" w:rsidRPr="005A2590" w:rsidRDefault="005A2590" w:rsidP="005A2590">
      <w:pPr>
        <w:pStyle w:val="Textbody"/>
        <w:numPr>
          <w:ilvl w:val="0"/>
          <w:numId w:val="37"/>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37"/>
        </w:numPr>
        <w:spacing w:after="0"/>
        <w:ind w:left="0"/>
        <w:rPr>
          <w:rFonts w:asciiTheme="minorHAnsi" w:hAnsiTheme="minorHAnsi"/>
          <w:color w:val="000000"/>
          <w:sz w:val="22"/>
          <w:szCs w:val="22"/>
        </w:rPr>
      </w:pPr>
      <w:r w:rsidRPr="005A2590">
        <w:rPr>
          <w:rFonts w:asciiTheme="minorHAnsi" w:hAnsiTheme="minorHAnsi"/>
          <w:color w:val="000000"/>
          <w:sz w:val="22"/>
          <w:szCs w:val="22"/>
        </w:rPr>
        <w:t>Mediana (punto che divide a metà la distribuzione ordinata) = 3</w:t>
      </w:r>
    </w:p>
    <w:p w:rsidR="005A2590" w:rsidRPr="005A2590" w:rsidRDefault="005A2590" w:rsidP="005A2590">
      <w:pPr>
        <w:pStyle w:val="Textbody"/>
        <w:numPr>
          <w:ilvl w:val="0"/>
          <w:numId w:val="37"/>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45" name="immagini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V14:</w:t>
      </w:r>
    </w:p>
    <w:p w:rsidR="005A2590" w:rsidRPr="005A2590" w:rsidRDefault="005A2590" w:rsidP="005A2590">
      <w:pPr>
        <w:pStyle w:val="Textbody"/>
        <w:numPr>
          <w:ilvl w:val="0"/>
          <w:numId w:val="38"/>
        </w:numPr>
        <w:spacing w:after="0"/>
        <w:ind w:left="0"/>
        <w:rPr>
          <w:rFonts w:asciiTheme="minorHAnsi" w:hAnsiTheme="minorHAnsi"/>
          <w:color w:val="000000"/>
          <w:sz w:val="22"/>
          <w:szCs w:val="22"/>
        </w:rPr>
      </w:pPr>
      <w:r w:rsidRPr="005A2590">
        <w:rPr>
          <w:rFonts w:asciiTheme="minorHAnsi" w:hAnsiTheme="minorHAnsi"/>
          <w:color w:val="000000"/>
          <w:sz w:val="22"/>
          <w:szCs w:val="22"/>
        </w:rPr>
        <w:t>Gamma (campo di variazione) = 1</w:t>
      </w:r>
    </w:p>
    <w:p w:rsidR="005A2590" w:rsidRPr="005A2590" w:rsidRDefault="005A2590" w:rsidP="005A2590">
      <w:pPr>
        <w:pStyle w:val="Textbody"/>
        <w:numPr>
          <w:ilvl w:val="0"/>
          <w:numId w:val="38"/>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w:t>
      </w:r>
      <w:proofErr w:type="spellStart"/>
      <w:r w:rsidRPr="005A2590">
        <w:rPr>
          <w:rFonts w:asciiTheme="minorHAnsi" w:hAnsiTheme="minorHAnsi"/>
          <w:color w:val="000000"/>
          <w:sz w:val="22"/>
          <w:szCs w:val="22"/>
        </w:rPr>
        <w:t>NaN</w:t>
      </w:r>
      <w:proofErr w:type="spellEnd"/>
    </w:p>
    <w:p w:rsidR="005A2590" w:rsidRDefault="005A2590" w:rsidP="005A2590">
      <w:pPr>
        <w:pStyle w:val="Textbody"/>
        <w:numPr>
          <w:ilvl w:val="0"/>
          <w:numId w:val="38"/>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46" name="immagini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C8210C" w:rsidRDefault="00C8210C" w:rsidP="00C8210C">
      <w:pPr>
        <w:pStyle w:val="Textbody"/>
        <w:rPr>
          <w:rFonts w:asciiTheme="minorHAnsi" w:hAnsiTheme="minorHAnsi"/>
          <w:color w:val="000000"/>
          <w:sz w:val="22"/>
          <w:szCs w:val="22"/>
        </w:rPr>
      </w:pPr>
    </w:p>
    <w:p w:rsidR="00C8210C" w:rsidRPr="005A2590" w:rsidRDefault="00C8210C" w:rsidP="00C8210C">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genitori dei bambini frequentanti il nido ritiene che </w:t>
      </w:r>
      <w:r w:rsidR="00810722">
        <w:rPr>
          <w:rFonts w:asciiTheme="minorHAnsi" w:hAnsiTheme="minorHAnsi" w:cs="Times New Roman"/>
          <w:sz w:val="22"/>
          <w:szCs w:val="22"/>
        </w:rPr>
        <w:t>il personale educativo sia abbastanza o molto disponibile.</w:t>
      </w:r>
    </w:p>
    <w:p w:rsidR="00D46CDB" w:rsidRDefault="00D46CDB" w:rsidP="005A2590">
      <w:pPr>
        <w:pStyle w:val="Textbody"/>
        <w:spacing w:after="0"/>
        <w:rPr>
          <w:rFonts w:asciiTheme="minorHAnsi" w:hAnsiTheme="minorHAnsi"/>
          <w:color w:val="000000"/>
          <w:sz w:val="22"/>
          <w:szCs w:val="22"/>
        </w:rPr>
      </w:pPr>
    </w:p>
    <w:p w:rsidR="00601B49" w:rsidRDefault="00601B49" w:rsidP="001C5179">
      <w:pPr>
        <w:rPr>
          <w:b/>
          <w:color w:val="000000"/>
        </w:rPr>
      </w:pPr>
    </w:p>
    <w:p w:rsidR="00601B49" w:rsidRDefault="00601B49" w:rsidP="001C5179">
      <w:pPr>
        <w:rPr>
          <w:b/>
          <w:color w:val="000000"/>
        </w:rPr>
      </w:pPr>
    </w:p>
    <w:p w:rsidR="00601B49" w:rsidRDefault="00601B49" w:rsidP="001C5179">
      <w:pPr>
        <w:rPr>
          <w:b/>
          <w:color w:val="000000"/>
        </w:rPr>
      </w:pPr>
    </w:p>
    <w:p w:rsidR="00601B49" w:rsidRDefault="00601B49" w:rsidP="001C5179">
      <w:pPr>
        <w:rPr>
          <w:b/>
          <w:color w:val="000000"/>
        </w:rPr>
      </w:pPr>
    </w:p>
    <w:p w:rsidR="00601B49" w:rsidRDefault="00601B49" w:rsidP="001C5179">
      <w:pPr>
        <w:rPr>
          <w:b/>
          <w:color w:val="000000"/>
        </w:rPr>
      </w:pPr>
    </w:p>
    <w:p w:rsidR="00601B49" w:rsidRDefault="00601B49" w:rsidP="001C5179">
      <w:pPr>
        <w:rPr>
          <w:b/>
          <w:color w:val="000000"/>
        </w:rPr>
      </w:pPr>
    </w:p>
    <w:p w:rsidR="005A2590" w:rsidRPr="001C5179" w:rsidRDefault="005A2590" w:rsidP="001C5179">
      <w:r w:rsidRPr="00D46CDB">
        <w:rPr>
          <w:b/>
          <w:color w:val="000000"/>
        </w:rPr>
        <w:lastRenderedPageBreak/>
        <w:t>Variabile V15</w:t>
      </w:r>
      <w:r w:rsidR="001C5179" w:rsidRPr="001C5179">
        <w:rPr>
          <w:color w:val="000000"/>
        </w:rPr>
        <w:t xml:space="preserve"> (</w:t>
      </w:r>
      <w:r w:rsidR="001C5179">
        <w:t>Dal resoconto delle educatrici risulta che il/la bambino/a partecipi attivamente alle attività proposte in sezione?</w:t>
      </w:r>
      <w:r w:rsidR="001C5179">
        <w:rPr>
          <w:color w:val="000000"/>
        </w:rPr>
        <w:t>)</w:t>
      </w:r>
    </w:p>
    <w:p w:rsidR="00D46CDB" w:rsidRPr="00D46CDB" w:rsidRDefault="00D46CDB" w:rsidP="005A2590">
      <w:pPr>
        <w:pStyle w:val="Textbody"/>
        <w:spacing w:after="0"/>
        <w:rPr>
          <w:rFonts w:asciiTheme="minorHAnsi" w:hAnsiTheme="minorHAnsi"/>
          <w:b/>
          <w:color w:val="000000"/>
          <w:sz w:val="22"/>
          <w:szCs w:val="22"/>
        </w:rPr>
      </w:pPr>
    </w:p>
    <w:tbl>
      <w:tblPr>
        <w:tblW w:w="5276" w:type="dxa"/>
        <w:tblInd w:w="18" w:type="dxa"/>
        <w:tblLayout w:type="fixed"/>
        <w:tblCellMar>
          <w:left w:w="10" w:type="dxa"/>
          <w:right w:w="10" w:type="dxa"/>
        </w:tblCellMar>
        <w:tblLook w:val="04A0"/>
      </w:tblPr>
      <w:tblGrid>
        <w:gridCol w:w="634"/>
        <w:gridCol w:w="710"/>
        <w:gridCol w:w="781"/>
        <w:gridCol w:w="710"/>
        <w:gridCol w:w="781"/>
        <w:gridCol w:w="1660"/>
      </w:tblGrid>
      <w:tr w:rsidR="005A2590" w:rsidRPr="005A2590" w:rsidTr="00D46CDB">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Frequenza</w:t>
            </w:r>
            <w:r w:rsidRPr="005A2590">
              <w:rPr>
                <w:rFonts w:asciiTheme="minorHAnsi" w:hAnsiTheme="minorHAnsi"/>
                <w:sz w:val="22"/>
                <w:szCs w:val="22"/>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Percentuale</w:t>
            </w:r>
            <w:r w:rsidRPr="005A2590">
              <w:rPr>
                <w:rFonts w:asciiTheme="minorHAnsi" w:hAnsiTheme="minorHAnsi"/>
                <w:sz w:val="22"/>
                <w:szCs w:val="22"/>
              </w:rPr>
              <w:br/>
              <w:t>cumulata</w:t>
            </w:r>
          </w:p>
        </w:tc>
        <w:tc>
          <w:tcPr>
            <w:tcW w:w="16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Diagramma a barre </w:t>
            </w:r>
            <w:r w:rsidRPr="005A2590">
              <w:rPr>
                <w:rFonts w:asciiTheme="minorHAnsi" w:hAnsiTheme="minorHAnsi"/>
                <w:sz w:val="22"/>
                <w:szCs w:val="22"/>
              </w:rPr>
              <w:br/>
              <w:t>frequenza semplice</w:t>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952559" cy="95400"/>
                  <wp:effectExtent l="0" t="0" r="0" b="0"/>
                  <wp:docPr id="147" name="immagini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95255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53%</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47520" cy="95400"/>
                  <wp:effectExtent l="0" t="0" r="0" b="0"/>
                  <wp:docPr id="148" name="immagini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47520"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85%</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619199" cy="95400"/>
                  <wp:effectExtent l="0" t="0" r="0" b="0"/>
                  <wp:docPr id="149" name="immagini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619199" cy="95400"/>
                          </a:xfrm>
                          <a:prstGeom prst="rect">
                            <a:avLst/>
                          </a:prstGeom>
                          <a:ln>
                            <a:noFill/>
                            <a:prstDash/>
                          </a:ln>
                        </pic:spPr>
                      </pic:pic>
                    </a:graphicData>
                  </a:graphic>
                </wp:inline>
              </w:drawing>
            </w:r>
          </w:p>
        </w:tc>
      </w:tr>
      <w:tr w:rsidR="005A2590" w:rsidRPr="005A2590" w:rsidTr="00D46CDB">
        <w:tc>
          <w:tcPr>
            <w:tcW w:w="634"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100%</w:t>
            </w:r>
          </w:p>
        </w:tc>
        <w:tc>
          <w:tcPr>
            <w:tcW w:w="16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noProof/>
                <w:sz w:val="22"/>
                <w:szCs w:val="22"/>
                <w:lang w:eastAsia="it-IT" w:bidi="ar-SA"/>
              </w:rPr>
              <w:drawing>
                <wp:inline distT="0" distB="0" distL="0" distR="0">
                  <wp:extent cx="285840" cy="95400"/>
                  <wp:effectExtent l="0" t="0" r="0" b="0"/>
                  <wp:docPr id="150" name="immagini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cstate="print">
                            <a:alphaModFix/>
                            <a:lum/>
                          </a:blip>
                          <a:srcRect/>
                          <a:stretch>
                            <a:fillRect/>
                          </a:stretch>
                        </pic:blipFill>
                        <pic:spPr>
                          <a:xfrm>
                            <a:off x="0" y="0"/>
                            <a:ext cx="285840" cy="95400"/>
                          </a:xfrm>
                          <a:prstGeom prst="rect">
                            <a:avLst/>
                          </a:prstGeom>
                          <a:ln>
                            <a:noFill/>
                            <a:prstDash/>
                          </a:ln>
                        </pic:spPr>
                      </pic:pic>
                    </a:graphicData>
                  </a:graphic>
                </wp:inline>
              </w:drawing>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Numero di casi= 40</w:t>
      </w:r>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tendenza centrale per la variabile V15:</w:t>
      </w:r>
    </w:p>
    <w:p w:rsidR="005A2590" w:rsidRPr="005A2590" w:rsidRDefault="005A2590" w:rsidP="005A2590">
      <w:pPr>
        <w:pStyle w:val="Textbody"/>
        <w:numPr>
          <w:ilvl w:val="0"/>
          <w:numId w:val="39"/>
        </w:numPr>
        <w:spacing w:after="0"/>
        <w:ind w:left="0"/>
        <w:rPr>
          <w:rFonts w:asciiTheme="minorHAnsi" w:hAnsiTheme="minorHAnsi"/>
          <w:color w:val="000000"/>
          <w:sz w:val="22"/>
          <w:szCs w:val="22"/>
        </w:rPr>
      </w:pPr>
      <w:r w:rsidRPr="005A2590">
        <w:rPr>
          <w:rFonts w:asciiTheme="minorHAnsi" w:hAnsiTheme="minorHAnsi"/>
          <w:color w:val="000000"/>
          <w:sz w:val="22"/>
          <w:szCs w:val="22"/>
        </w:rPr>
        <w:t>Moda (categoria con la frequenza più alta) = -</w:t>
      </w:r>
    </w:p>
    <w:p w:rsidR="005A2590" w:rsidRPr="005A2590" w:rsidRDefault="005A2590" w:rsidP="005A2590">
      <w:pPr>
        <w:pStyle w:val="Textbody"/>
        <w:numPr>
          <w:ilvl w:val="0"/>
          <w:numId w:val="39"/>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Mediana (punto che divide a metà la distribuzione ordinata)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39"/>
        </w:numPr>
        <w:ind w:left="0"/>
        <w:rPr>
          <w:rFonts w:asciiTheme="minorHAnsi" w:hAnsiTheme="minorHAnsi"/>
          <w:color w:val="000000"/>
          <w:sz w:val="22"/>
          <w:szCs w:val="22"/>
        </w:rPr>
      </w:pPr>
      <w:r w:rsidRPr="005A2590">
        <w:rPr>
          <w:rFonts w:asciiTheme="minorHAnsi" w:hAnsiTheme="minorHAnsi"/>
          <w:color w:val="000000"/>
          <w:sz w:val="22"/>
          <w:szCs w:val="22"/>
        </w:rPr>
        <w:t>Media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51" name="immagini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Indici di dispersione (variabilità) per la variabile V15:</w:t>
      </w:r>
    </w:p>
    <w:p w:rsidR="005A2590" w:rsidRPr="005A2590" w:rsidRDefault="005A2590" w:rsidP="005A2590">
      <w:pPr>
        <w:pStyle w:val="Textbody"/>
        <w:numPr>
          <w:ilvl w:val="0"/>
          <w:numId w:val="40"/>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Gamma (campo di variazione)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40"/>
        </w:numPr>
        <w:spacing w:after="0"/>
        <w:ind w:left="0"/>
        <w:rPr>
          <w:rFonts w:asciiTheme="minorHAnsi" w:hAnsiTheme="minorHAnsi"/>
          <w:color w:val="000000"/>
          <w:sz w:val="22"/>
          <w:szCs w:val="22"/>
        </w:rPr>
      </w:pPr>
      <w:r w:rsidRPr="005A2590">
        <w:rPr>
          <w:rFonts w:asciiTheme="minorHAnsi" w:hAnsiTheme="minorHAnsi"/>
          <w:color w:val="000000"/>
          <w:sz w:val="22"/>
          <w:szCs w:val="22"/>
        </w:rPr>
        <w:t xml:space="preserve">Differenza </w:t>
      </w:r>
      <w:proofErr w:type="spellStart"/>
      <w:r w:rsidRPr="005A2590">
        <w:rPr>
          <w:rFonts w:asciiTheme="minorHAnsi" w:hAnsiTheme="minorHAnsi"/>
          <w:color w:val="000000"/>
          <w:sz w:val="22"/>
          <w:szCs w:val="22"/>
        </w:rPr>
        <w:t>interquartilica</w:t>
      </w:r>
      <w:proofErr w:type="spellEnd"/>
      <w:r w:rsidRPr="005A2590">
        <w:rPr>
          <w:rFonts w:asciiTheme="minorHAnsi" w:hAnsiTheme="minorHAnsi"/>
          <w:color w:val="000000"/>
          <w:sz w:val="22"/>
          <w:szCs w:val="22"/>
        </w:rPr>
        <w:t xml:space="preserve"> (gamma tra il terzo quartile e il primo quartile) = </w:t>
      </w:r>
      <w:proofErr w:type="spellStart"/>
      <w:r w:rsidRPr="005A2590">
        <w:rPr>
          <w:rFonts w:asciiTheme="minorHAnsi" w:hAnsiTheme="minorHAnsi"/>
          <w:color w:val="000000"/>
          <w:sz w:val="22"/>
          <w:szCs w:val="22"/>
        </w:rPr>
        <w:t>NaN</w:t>
      </w:r>
      <w:proofErr w:type="spellEnd"/>
    </w:p>
    <w:p w:rsidR="005A2590" w:rsidRPr="005A2590" w:rsidRDefault="005A2590" w:rsidP="005A2590">
      <w:pPr>
        <w:pStyle w:val="Textbody"/>
        <w:numPr>
          <w:ilvl w:val="0"/>
          <w:numId w:val="40"/>
        </w:numPr>
        <w:ind w:left="0"/>
        <w:rPr>
          <w:rFonts w:asciiTheme="minorHAnsi" w:hAnsiTheme="minorHAnsi"/>
          <w:color w:val="000000"/>
          <w:sz w:val="22"/>
          <w:szCs w:val="22"/>
        </w:rPr>
      </w:pPr>
      <w:r w:rsidRPr="005A2590">
        <w:rPr>
          <w:rFonts w:asciiTheme="minorHAnsi" w:hAnsiTheme="minorHAnsi"/>
          <w:color w:val="000000"/>
          <w:sz w:val="22"/>
          <w:szCs w:val="22"/>
        </w:rPr>
        <w:t>Scarto tipo (radice quadrata della media delle distanze dei punti dalla media elevate al quadrato) </w:t>
      </w:r>
      <w:r w:rsidRPr="005A2590">
        <w:rPr>
          <w:rFonts w:asciiTheme="minorHAnsi" w:hAnsiTheme="minorHAnsi"/>
          <w:noProof/>
          <w:color w:val="000000"/>
          <w:sz w:val="22"/>
          <w:szCs w:val="22"/>
          <w:lang w:eastAsia="it-IT" w:bidi="ar-SA"/>
        </w:rPr>
        <w:drawing>
          <wp:inline distT="0" distB="0" distL="0" distR="0">
            <wp:extent cx="718920" cy="359279"/>
            <wp:effectExtent l="0" t="0" r="0" b="0"/>
            <wp:docPr id="152" name="immagini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cstate="print">
                      <a:alphaModFix/>
                      <a:lum/>
                    </a:blip>
                    <a:srcRect/>
                    <a:stretch>
                      <a:fillRect/>
                    </a:stretch>
                  </pic:blipFill>
                  <pic:spPr>
                    <a:xfrm>
                      <a:off x="0" y="0"/>
                      <a:ext cx="718920" cy="359279"/>
                    </a:xfrm>
                    <a:prstGeom prst="rect">
                      <a:avLst/>
                    </a:prstGeom>
                    <a:ln>
                      <a:noFill/>
                      <a:prstDash/>
                    </a:ln>
                  </pic:spPr>
                </pic:pic>
              </a:graphicData>
            </a:graphic>
          </wp:inline>
        </w:drawing>
      </w:r>
      <w:r w:rsidRPr="005A2590">
        <w:rPr>
          <w:rFonts w:asciiTheme="minorHAnsi" w:hAnsiTheme="minorHAnsi"/>
          <w:color w:val="000000"/>
          <w:sz w:val="22"/>
          <w:szCs w:val="22"/>
        </w:rPr>
        <w:t xml:space="preserve">= </w:t>
      </w:r>
      <w:proofErr w:type="spellStart"/>
      <w:r w:rsidRPr="005A2590">
        <w:rPr>
          <w:rFonts w:asciiTheme="minorHAnsi" w:hAnsiTheme="minorHAnsi"/>
          <w:color w:val="000000"/>
          <w:sz w:val="22"/>
          <w:szCs w:val="22"/>
        </w:rPr>
        <w:t>NaN</w:t>
      </w:r>
      <w:proofErr w:type="spellEnd"/>
    </w:p>
    <w:p w:rsidR="005A2590" w:rsidRDefault="005A2590" w:rsidP="005A2590">
      <w:pPr>
        <w:pStyle w:val="Textbody"/>
        <w:rPr>
          <w:rFonts w:asciiTheme="minorHAnsi" w:hAnsiTheme="minorHAnsi"/>
          <w:color w:val="000000"/>
          <w:sz w:val="22"/>
          <w:szCs w:val="22"/>
        </w:rPr>
      </w:pPr>
    </w:p>
    <w:p w:rsidR="00810722" w:rsidRPr="005A2590" w:rsidRDefault="00810722" w:rsidP="005A2590">
      <w:pPr>
        <w:pStyle w:val="Textbody"/>
        <w:rPr>
          <w:rFonts w:asciiTheme="minorHAnsi" w:hAnsiTheme="minorHAnsi"/>
          <w:color w:val="000000"/>
          <w:sz w:val="22"/>
          <w:szCs w:val="22"/>
        </w:rPr>
      </w:pPr>
      <w:r w:rsidRPr="008A5877">
        <w:rPr>
          <w:rFonts w:asciiTheme="minorHAnsi" w:hAnsiTheme="minorHAnsi" w:cs="Times New Roman"/>
          <w:sz w:val="22"/>
          <w:szCs w:val="22"/>
        </w:rPr>
        <w:t>Da questa analisi si nota che</w:t>
      </w:r>
      <w:r>
        <w:rPr>
          <w:rFonts w:asciiTheme="minorHAnsi" w:hAnsiTheme="minorHAnsi" w:cs="Times New Roman"/>
          <w:sz w:val="22"/>
          <w:szCs w:val="22"/>
        </w:rPr>
        <w:t xml:space="preserve"> la maggior parte dei bambini frequentanti il nido partecipa abbastanza attivamente alle attività proposte.</w:t>
      </w: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810722" w:rsidRDefault="00810722" w:rsidP="005A2590">
      <w:pPr>
        <w:pStyle w:val="Standard"/>
        <w:rPr>
          <w:rFonts w:asciiTheme="minorHAnsi" w:hAnsiTheme="minorHAnsi"/>
          <w:b/>
          <w:bCs/>
          <w:sz w:val="22"/>
          <w:szCs w:val="22"/>
        </w:rPr>
      </w:pPr>
    </w:p>
    <w:p w:rsidR="005A2590" w:rsidRPr="005A2590" w:rsidRDefault="005A2590" w:rsidP="005A2590">
      <w:pPr>
        <w:pStyle w:val="Standard"/>
        <w:rPr>
          <w:rFonts w:asciiTheme="minorHAnsi" w:hAnsiTheme="minorHAnsi"/>
          <w:b/>
          <w:bCs/>
          <w:sz w:val="22"/>
          <w:szCs w:val="22"/>
        </w:rPr>
      </w:pPr>
      <w:r w:rsidRPr="005A2590">
        <w:rPr>
          <w:rFonts w:asciiTheme="minorHAnsi" w:hAnsiTheme="minorHAnsi"/>
          <w:b/>
          <w:bCs/>
          <w:sz w:val="22"/>
          <w:szCs w:val="22"/>
        </w:rPr>
        <w:lastRenderedPageBreak/>
        <w:t>ANALISI BIVARIATA</w:t>
      </w:r>
    </w:p>
    <w:p w:rsid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 </w:t>
      </w:r>
    </w:p>
    <w:p w:rsidR="00810722" w:rsidRPr="00810722" w:rsidRDefault="00810722" w:rsidP="00810722">
      <w:pPr>
        <w:spacing w:before="100" w:beforeAutospacing="1" w:after="100" w:afterAutospacing="1" w:line="240" w:lineRule="auto"/>
        <w:ind w:left="284"/>
        <w:rPr>
          <w:rFonts w:eastAsia="Times New Roman" w:cs="Arial"/>
          <w:lang w:eastAsia="it-IT"/>
        </w:rPr>
      </w:pPr>
      <w:r>
        <w:rPr>
          <w:rFonts w:eastAsia="Times New Roman" w:cs="Arial"/>
          <w:b/>
          <w:bCs/>
          <w:lang w:eastAsia="it-IT"/>
        </w:rPr>
        <w:t>V5</w:t>
      </w:r>
      <w:r w:rsidRPr="00810722">
        <w:rPr>
          <w:rFonts w:eastAsia="Times New Roman" w:cs="Arial"/>
          <w:b/>
          <w:bCs/>
          <w:lang w:eastAsia="it-IT"/>
        </w:rPr>
        <w:t xml:space="preserve"> x V9</w:t>
      </w:r>
    </w:p>
    <w:tbl>
      <w:tblPr>
        <w:tblW w:w="2643" w:type="dxa"/>
        <w:jc w:val="center"/>
        <w:tblLayout w:type="fixed"/>
        <w:tblCellMar>
          <w:left w:w="10" w:type="dxa"/>
          <w:right w:w="10" w:type="dxa"/>
        </w:tblCellMar>
        <w:tblLook w:val="04A0"/>
      </w:tblPr>
      <w:tblGrid>
        <w:gridCol w:w="731"/>
        <w:gridCol w:w="380"/>
        <w:gridCol w:w="380"/>
        <w:gridCol w:w="369"/>
        <w:gridCol w:w="783"/>
      </w:tblGrid>
      <w:tr w:rsidR="005A2590" w:rsidRPr="005A2590" w:rsidTr="00D46CDB">
        <w:trPr>
          <w:jc w:val="center"/>
        </w:trPr>
        <w:tc>
          <w:tcPr>
            <w:tcW w:w="73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V5-&gt;</w:t>
            </w:r>
            <w:r w:rsidRPr="005A2590">
              <w:rPr>
                <w:rFonts w:asciiTheme="minorHAnsi" w:hAnsiTheme="minorHAnsi"/>
                <w:sz w:val="22"/>
                <w:szCs w:val="22"/>
              </w:rPr>
              <w:br/>
              <w:t>V9</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369"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riga</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w:t>
            </w:r>
            <w:r w:rsidRPr="005A2590">
              <w:rPr>
                <w:rFonts w:asciiTheme="minorHAnsi" w:hAnsiTheme="minorHAnsi"/>
                <w:sz w:val="22"/>
                <w:szCs w:val="22"/>
              </w:rPr>
              <w:br/>
            </w:r>
            <w:r w:rsidRPr="005A2590">
              <w:rPr>
                <w:rFonts w:asciiTheme="minorHAnsi" w:hAnsiTheme="minorHAnsi"/>
                <w:i/>
                <w:sz w:val="22"/>
                <w:szCs w:val="22"/>
              </w:rPr>
              <w:t>5.5</w:t>
            </w:r>
            <w:r w:rsidRPr="005A2590">
              <w:rPr>
                <w:rFonts w:asciiTheme="minorHAnsi" w:hAnsiTheme="minorHAnsi"/>
                <w:sz w:val="22"/>
                <w:szCs w:val="22"/>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w:t>
            </w:r>
            <w:r w:rsidRPr="005A2590">
              <w:rPr>
                <w:rFonts w:asciiTheme="minorHAnsi" w:hAnsiTheme="minorHAnsi"/>
                <w:sz w:val="22"/>
                <w:szCs w:val="22"/>
              </w:rPr>
              <w:br/>
            </w:r>
            <w:r w:rsidRPr="005A2590">
              <w:rPr>
                <w:rFonts w:asciiTheme="minorHAnsi" w:hAnsiTheme="minorHAnsi"/>
                <w:i/>
                <w:sz w:val="22"/>
                <w:szCs w:val="22"/>
              </w:rPr>
              <w:t>8.5</w:t>
            </w:r>
            <w:r w:rsidRPr="005A2590">
              <w:rPr>
                <w:rFonts w:asciiTheme="minorHAnsi" w:hAnsiTheme="minorHAnsi"/>
                <w:sz w:val="22"/>
                <w:szCs w:val="22"/>
              </w:rPr>
              <w:br/>
              <w:t>0.3</w:t>
            </w:r>
          </w:p>
        </w:tc>
        <w:tc>
          <w:tcPr>
            <w:tcW w:w="369"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w:t>
            </w:r>
            <w:r w:rsidRPr="005A2590">
              <w:rPr>
                <w:rFonts w:asciiTheme="minorHAnsi" w:hAnsiTheme="minorHAnsi"/>
                <w:sz w:val="22"/>
                <w:szCs w:val="22"/>
              </w:rPr>
              <w:br/>
            </w:r>
            <w:r w:rsidRPr="005A2590">
              <w:rPr>
                <w:rFonts w:asciiTheme="minorHAnsi" w:hAnsiTheme="minorHAnsi"/>
                <w:i/>
                <w:sz w:val="22"/>
                <w:szCs w:val="22"/>
              </w:rPr>
              <w:t>6</w:t>
            </w:r>
            <w:r w:rsidRPr="005A2590">
              <w:rPr>
                <w:rFonts w:asciiTheme="minorHAnsi" w:hAnsiTheme="minorHAnsi"/>
                <w:sz w:val="22"/>
                <w:szCs w:val="22"/>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6</w:t>
            </w:r>
            <w:r w:rsidRPr="005A2590">
              <w:rPr>
                <w:rFonts w:asciiTheme="minorHAnsi" w:hAnsiTheme="minorHAnsi"/>
                <w:sz w:val="22"/>
                <w:szCs w:val="22"/>
              </w:rPr>
              <w:br/>
            </w:r>
            <w:r w:rsidRPr="005A2590">
              <w:rPr>
                <w:rFonts w:asciiTheme="minorHAnsi" w:hAnsiTheme="minorHAnsi"/>
                <w:i/>
                <w:sz w:val="22"/>
                <w:szCs w:val="22"/>
              </w:rPr>
              <w:t>5.5</w:t>
            </w:r>
            <w:r w:rsidRPr="005A2590">
              <w:rPr>
                <w:rFonts w:asciiTheme="minorHAnsi" w:hAnsiTheme="minorHAnsi"/>
                <w:sz w:val="22"/>
                <w:szCs w:val="22"/>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w:t>
            </w:r>
            <w:r w:rsidRPr="005A2590">
              <w:rPr>
                <w:rFonts w:asciiTheme="minorHAnsi" w:hAnsiTheme="minorHAnsi"/>
                <w:sz w:val="22"/>
                <w:szCs w:val="22"/>
              </w:rPr>
              <w:br/>
            </w:r>
            <w:r w:rsidRPr="005A2590">
              <w:rPr>
                <w:rFonts w:asciiTheme="minorHAnsi" w:hAnsiTheme="minorHAnsi"/>
                <w:i/>
                <w:sz w:val="22"/>
                <w:szCs w:val="22"/>
              </w:rPr>
              <w:t>8.5</w:t>
            </w:r>
            <w:r w:rsidRPr="005A2590">
              <w:rPr>
                <w:rFonts w:asciiTheme="minorHAnsi" w:hAnsiTheme="minorHAnsi"/>
                <w:sz w:val="22"/>
                <w:szCs w:val="22"/>
              </w:rPr>
              <w:br/>
              <w:t>0.3</w:t>
            </w:r>
          </w:p>
        </w:tc>
        <w:tc>
          <w:tcPr>
            <w:tcW w:w="369"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w:t>
            </w:r>
            <w:r w:rsidRPr="005A2590">
              <w:rPr>
                <w:rFonts w:asciiTheme="minorHAnsi" w:hAnsiTheme="minorHAnsi"/>
                <w:sz w:val="22"/>
                <w:szCs w:val="22"/>
              </w:rPr>
              <w:br/>
            </w:r>
            <w:r w:rsidRPr="005A2590">
              <w:rPr>
                <w:rFonts w:asciiTheme="minorHAnsi" w:hAnsiTheme="minorHAnsi"/>
                <w:i/>
                <w:sz w:val="22"/>
                <w:szCs w:val="22"/>
              </w:rPr>
              <w:t>6</w:t>
            </w:r>
            <w:r w:rsidRPr="005A2590">
              <w:rPr>
                <w:rFonts w:asciiTheme="minorHAnsi" w:hAnsiTheme="minorHAnsi"/>
                <w:sz w:val="22"/>
                <w:szCs w:val="22"/>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17</w:t>
            </w:r>
          </w:p>
        </w:tc>
        <w:tc>
          <w:tcPr>
            <w:tcW w:w="369"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r>
    </w:tbl>
    <w:p w:rsidR="00D906E8" w:rsidRDefault="00D906E8" w:rsidP="005A2590">
      <w:pPr>
        <w:pStyle w:val="Textbody"/>
        <w:ind w:left="567"/>
        <w:jc w:val="both"/>
        <w:rPr>
          <w:rFonts w:asciiTheme="minorHAnsi" w:hAnsiTheme="minorHAnsi"/>
          <w:color w:val="000000"/>
          <w:sz w:val="22"/>
          <w:szCs w:val="22"/>
        </w:rPr>
      </w:pPr>
    </w:p>
    <w:p w:rsidR="005A2590" w:rsidRPr="005A2590" w:rsidRDefault="005A2590" w:rsidP="005A2590">
      <w:pPr>
        <w:pStyle w:val="Textbody"/>
        <w:ind w:left="567"/>
        <w:jc w:val="both"/>
        <w:rPr>
          <w:rFonts w:asciiTheme="minorHAnsi" w:hAnsiTheme="minorHAnsi"/>
          <w:color w:val="000000"/>
          <w:sz w:val="22"/>
          <w:szCs w:val="22"/>
        </w:rPr>
      </w:pPr>
      <w:bookmarkStart w:id="0" w:name="_GoBack"/>
      <w:bookmarkEnd w:id="0"/>
      <w:r w:rsidRPr="005A2590">
        <w:rPr>
          <w:rFonts w:asciiTheme="minorHAnsi" w:hAnsiTheme="minorHAnsi"/>
          <w:color w:val="000000"/>
          <w:sz w:val="22"/>
          <w:szCs w:val="22"/>
        </w:rPr>
        <w:t>Il valore di X quadro è </w:t>
      </w:r>
      <w:r w:rsidRPr="005A2590">
        <w:rPr>
          <w:rFonts w:asciiTheme="minorHAnsi" w:hAnsiTheme="minorHAnsi"/>
          <w:noProof/>
          <w:color w:val="000000"/>
          <w:sz w:val="22"/>
          <w:szCs w:val="22"/>
          <w:lang w:eastAsia="it-IT" w:bidi="ar-SA"/>
        </w:rPr>
        <w:drawing>
          <wp:inline distT="0" distB="0" distL="0" distR="0">
            <wp:extent cx="942839" cy="304920"/>
            <wp:effectExtent l="0" t="0" r="0" b="0"/>
            <wp:docPr id="154" name="immagini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cstate="print">
                      <a:alphaModFix/>
                      <a:lum/>
                    </a:blip>
                    <a:srcRect/>
                    <a:stretch>
                      <a:fillRect/>
                    </a:stretch>
                  </pic:blipFill>
                  <pic:spPr>
                    <a:xfrm>
                      <a:off x="0" y="0"/>
                      <a:ext cx="942839" cy="304920"/>
                    </a:xfrm>
                    <a:prstGeom prst="rect">
                      <a:avLst/>
                    </a:prstGeom>
                    <a:ln>
                      <a:noFill/>
                      <a:prstDash/>
                    </a:ln>
                  </pic:spPr>
                </pic:pic>
              </a:graphicData>
            </a:graphic>
          </wp:inline>
        </w:drawing>
      </w:r>
      <w:r w:rsidRPr="005A2590">
        <w:rPr>
          <w:rFonts w:asciiTheme="minorHAnsi" w:hAnsiTheme="minorHAnsi"/>
          <w:color w:val="000000"/>
          <w:sz w:val="22"/>
          <w:szCs w:val="22"/>
        </w:rPr>
        <w:t> = 0.95. La probabilità che la disposizione delle frequenze osservate nella tabella sia da attribuirsi al caso è di 0.62. Quando questo valore è inferiore a 0,05 si può iniziare a supporre lecitamente che vi sia una relazione significativa (ossia non dovuta a fluttuazioni casuali) tra le due variabili.</w:t>
      </w:r>
    </w:p>
    <w:p w:rsidR="005A2590" w:rsidRDefault="005A2590" w:rsidP="005A2590">
      <w:pPr>
        <w:pStyle w:val="Textbody"/>
        <w:ind w:left="567"/>
        <w:jc w:val="both"/>
        <w:rPr>
          <w:rFonts w:asciiTheme="minorHAnsi" w:hAnsiTheme="minorHAnsi"/>
          <w:color w:val="000000"/>
          <w:sz w:val="22"/>
          <w:szCs w:val="22"/>
        </w:rPr>
      </w:pPr>
      <w:r w:rsidRPr="005A2590">
        <w:rPr>
          <w:rFonts w:asciiTheme="minorHAnsi" w:hAnsiTheme="minorHAnsi"/>
          <w:color w:val="000000"/>
          <w:sz w:val="22"/>
          <w:szCs w:val="22"/>
        </w:rPr>
        <w:t> </w:t>
      </w:r>
    </w:p>
    <w:p w:rsidR="00810722" w:rsidRPr="00810722" w:rsidRDefault="00810722" w:rsidP="00810722">
      <w:pPr>
        <w:spacing w:before="100" w:beforeAutospacing="1" w:after="100" w:afterAutospacing="1" w:line="240" w:lineRule="auto"/>
        <w:rPr>
          <w:rFonts w:eastAsia="Times New Roman" w:cs="Arial"/>
          <w:lang w:eastAsia="it-IT"/>
        </w:rPr>
      </w:pPr>
      <w:r w:rsidRPr="00810722">
        <w:rPr>
          <w:rFonts w:eastAsia="Times New Roman" w:cs="Arial"/>
          <w:b/>
          <w:bCs/>
          <w:lang w:eastAsia="it-IT"/>
        </w:rPr>
        <w:t>V</w:t>
      </w:r>
      <w:r>
        <w:rPr>
          <w:rFonts w:eastAsia="Times New Roman" w:cs="Arial"/>
          <w:b/>
          <w:bCs/>
          <w:lang w:eastAsia="it-IT"/>
        </w:rPr>
        <w:t>6</w:t>
      </w:r>
      <w:r w:rsidRPr="00810722">
        <w:rPr>
          <w:rFonts w:eastAsia="Times New Roman" w:cs="Arial"/>
          <w:b/>
          <w:bCs/>
          <w:lang w:eastAsia="it-IT"/>
        </w:rPr>
        <w:t xml:space="preserve"> x V9</w:t>
      </w:r>
    </w:p>
    <w:tbl>
      <w:tblPr>
        <w:tblW w:w="2622" w:type="dxa"/>
        <w:jc w:val="center"/>
        <w:tblLayout w:type="fixed"/>
        <w:tblCellMar>
          <w:left w:w="10" w:type="dxa"/>
          <w:right w:w="10" w:type="dxa"/>
        </w:tblCellMar>
        <w:tblLook w:val="04A0"/>
      </w:tblPr>
      <w:tblGrid>
        <w:gridCol w:w="731"/>
        <w:gridCol w:w="248"/>
        <w:gridCol w:w="480"/>
        <w:gridCol w:w="380"/>
        <w:gridCol w:w="783"/>
      </w:tblGrid>
      <w:tr w:rsidR="005A2590" w:rsidRPr="005A2590" w:rsidTr="00D46CDB">
        <w:trPr>
          <w:jc w:val="center"/>
        </w:trPr>
        <w:tc>
          <w:tcPr>
            <w:tcW w:w="73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V6-&gt;</w:t>
            </w:r>
            <w:r w:rsidRPr="005A2590">
              <w:rPr>
                <w:rFonts w:asciiTheme="minorHAnsi" w:hAnsiTheme="minorHAnsi"/>
                <w:sz w:val="22"/>
                <w:szCs w:val="22"/>
              </w:rPr>
              <w:br/>
              <w:t>V9</w:t>
            </w:r>
          </w:p>
        </w:tc>
        <w:tc>
          <w:tcPr>
            <w:tcW w:w="24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3</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riga</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248"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w:t>
            </w:r>
            <w:r w:rsidRPr="005A2590">
              <w:rPr>
                <w:rFonts w:asciiTheme="minorHAnsi" w:hAnsiTheme="minorHAnsi"/>
                <w:sz w:val="22"/>
                <w:szCs w:val="22"/>
              </w:rPr>
              <w:br/>
            </w:r>
            <w:r w:rsidRPr="005A2590">
              <w:rPr>
                <w:rFonts w:asciiTheme="minorHAnsi" w:hAnsiTheme="minorHAnsi"/>
                <w:i/>
                <w:sz w:val="22"/>
                <w:szCs w:val="22"/>
              </w:rPr>
              <w:t>4</w:t>
            </w:r>
            <w:r w:rsidRPr="005A2590">
              <w:rPr>
                <w:rFonts w:asciiTheme="minorHAnsi" w:hAnsiTheme="minorHAnsi"/>
                <w:sz w:val="22"/>
                <w:szCs w:val="22"/>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r w:rsidRPr="005A2590">
              <w:rPr>
                <w:rFonts w:asciiTheme="minorHAnsi" w:hAnsiTheme="minorHAnsi"/>
                <w:sz w:val="22"/>
                <w:szCs w:val="22"/>
              </w:rPr>
              <w:br/>
            </w:r>
            <w:r w:rsidRPr="005A2590">
              <w:rPr>
                <w:rFonts w:asciiTheme="minorHAnsi" w:hAnsiTheme="minorHAnsi"/>
                <w:i/>
                <w:sz w:val="22"/>
                <w:szCs w:val="22"/>
              </w:rPr>
              <w:t>10.5</w:t>
            </w:r>
            <w:r w:rsidRPr="005A2590">
              <w:rPr>
                <w:rFonts w:asciiTheme="minorHAnsi" w:hAnsiTheme="minorHAnsi"/>
                <w:sz w:val="22"/>
                <w:szCs w:val="22"/>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5</w:t>
            </w:r>
            <w:r w:rsidRPr="005A2590">
              <w:rPr>
                <w:rFonts w:asciiTheme="minorHAnsi" w:hAnsiTheme="minorHAnsi"/>
                <w:sz w:val="22"/>
                <w:szCs w:val="22"/>
              </w:rPr>
              <w:br/>
            </w:r>
            <w:r w:rsidRPr="005A2590">
              <w:rPr>
                <w:rFonts w:asciiTheme="minorHAnsi" w:hAnsiTheme="minorHAnsi"/>
                <w:i/>
                <w:sz w:val="22"/>
                <w:szCs w:val="22"/>
              </w:rPr>
              <w:t>5.5</w:t>
            </w:r>
            <w:r w:rsidRPr="005A2590">
              <w:rPr>
                <w:rFonts w:asciiTheme="minorHAnsi" w:hAnsiTheme="minorHAnsi"/>
                <w:sz w:val="22"/>
                <w:szCs w:val="22"/>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248"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w:t>
            </w:r>
            <w:r w:rsidRPr="005A2590">
              <w:rPr>
                <w:rFonts w:asciiTheme="minorHAnsi" w:hAnsiTheme="minorHAnsi"/>
                <w:sz w:val="22"/>
                <w:szCs w:val="22"/>
              </w:rPr>
              <w:br/>
            </w:r>
            <w:r w:rsidRPr="005A2590">
              <w:rPr>
                <w:rFonts w:asciiTheme="minorHAnsi" w:hAnsiTheme="minorHAnsi"/>
                <w:i/>
                <w:sz w:val="22"/>
                <w:szCs w:val="22"/>
              </w:rPr>
              <w:t>4</w:t>
            </w:r>
            <w:r w:rsidRPr="005A2590">
              <w:rPr>
                <w:rFonts w:asciiTheme="minorHAnsi" w:hAnsiTheme="minorHAnsi"/>
                <w:sz w:val="22"/>
                <w:szCs w:val="22"/>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10</w:t>
            </w:r>
            <w:r w:rsidRPr="005A2590">
              <w:rPr>
                <w:rFonts w:asciiTheme="minorHAnsi" w:hAnsiTheme="minorHAnsi"/>
                <w:sz w:val="22"/>
                <w:szCs w:val="22"/>
              </w:rPr>
              <w:br/>
            </w:r>
            <w:r w:rsidRPr="005A2590">
              <w:rPr>
                <w:rFonts w:asciiTheme="minorHAnsi" w:hAnsiTheme="minorHAnsi"/>
                <w:i/>
                <w:sz w:val="22"/>
                <w:szCs w:val="22"/>
              </w:rPr>
              <w:t>10.5</w:t>
            </w:r>
            <w:r w:rsidRPr="005A2590">
              <w:rPr>
                <w:rFonts w:asciiTheme="minorHAnsi" w:hAnsiTheme="minorHAnsi"/>
                <w:sz w:val="22"/>
                <w:szCs w:val="22"/>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6</w:t>
            </w:r>
            <w:r w:rsidRPr="005A2590">
              <w:rPr>
                <w:rFonts w:asciiTheme="minorHAnsi" w:hAnsiTheme="minorHAnsi"/>
                <w:sz w:val="22"/>
                <w:szCs w:val="22"/>
              </w:rPr>
              <w:br/>
            </w:r>
            <w:r w:rsidRPr="005A2590">
              <w:rPr>
                <w:rFonts w:asciiTheme="minorHAnsi" w:hAnsiTheme="minorHAnsi"/>
                <w:i/>
                <w:sz w:val="22"/>
                <w:szCs w:val="22"/>
              </w:rPr>
              <w:t>5.5</w:t>
            </w:r>
            <w:r w:rsidRPr="005A2590">
              <w:rPr>
                <w:rFonts w:asciiTheme="minorHAnsi" w:hAnsiTheme="minorHAnsi"/>
                <w:sz w:val="22"/>
                <w:szCs w:val="22"/>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colonna</w:t>
            </w:r>
          </w:p>
        </w:tc>
        <w:tc>
          <w:tcPr>
            <w:tcW w:w="248"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8</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r>
    </w:tbl>
    <w:p w:rsidR="005A2590" w:rsidRPr="005A2590" w:rsidRDefault="005A2590" w:rsidP="005A2590">
      <w:pPr>
        <w:pStyle w:val="Textbody"/>
        <w:rPr>
          <w:rFonts w:asciiTheme="minorHAnsi" w:hAnsiTheme="minorHAnsi"/>
          <w:color w:val="000000"/>
          <w:sz w:val="22"/>
          <w:szCs w:val="22"/>
        </w:rPr>
      </w:pPr>
      <w:r w:rsidRPr="005A2590">
        <w:rPr>
          <w:rFonts w:asciiTheme="minorHAnsi" w:hAnsiTheme="minorHAnsi"/>
          <w:color w:val="000000"/>
          <w:sz w:val="22"/>
          <w:szCs w:val="22"/>
        </w:rPr>
        <w:t>Il valore di X quadro è </w:t>
      </w:r>
      <w:r w:rsidRPr="005A2590">
        <w:rPr>
          <w:rFonts w:asciiTheme="minorHAnsi" w:hAnsiTheme="minorHAnsi"/>
          <w:noProof/>
          <w:color w:val="000000"/>
          <w:sz w:val="22"/>
          <w:szCs w:val="22"/>
          <w:lang w:eastAsia="it-IT" w:bidi="ar-SA"/>
        </w:rPr>
        <w:drawing>
          <wp:inline distT="0" distB="0" distL="0" distR="0">
            <wp:extent cx="942839" cy="304920"/>
            <wp:effectExtent l="0" t="0" r="0" b="0"/>
            <wp:docPr id="155" name="immagini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cstate="print">
                      <a:alphaModFix/>
                      <a:lum/>
                    </a:blip>
                    <a:srcRect/>
                    <a:stretch>
                      <a:fillRect/>
                    </a:stretch>
                  </pic:blipFill>
                  <pic:spPr>
                    <a:xfrm>
                      <a:off x="0" y="0"/>
                      <a:ext cx="942839" cy="304920"/>
                    </a:xfrm>
                    <a:prstGeom prst="rect">
                      <a:avLst/>
                    </a:prstGeom>
                    <a:ln>
                      <a:noFill/>
                      <a:prstDash/>
                    </a:ln>
                  </pic:spPr>
                </pic:pic>
              </a:graphicData>
            </a:graphic>
          </wp:inline>
        </w:drawing>
      </w:r>
      <w:r w:rsidRPr="005A2590">
        <w:rPr>
          <w:rFonts w:asciiTheme="minorHAnsi" w:hAnsiTheme="minorHAnsi"/>
          <w:color w:val="000000"/>
          <w:sz w:val="22"/>
          <w:szCs w:val="22"/>
        </w:rPr>
        <w:t> = 0.14. La probabilità che la disposizione delle frequenze osservate nella tabella sia da attribuirsi al caso è di 0.93. Quando questo valore è inferiore a 0,05 si può iniziare a supporre lecitamente che vi sia una relazione significativa (ossia non dovuta a fluttuazioni casuali) tra le due variabili.</w:t>
      </w:r>
    </w:p>
    <w:p w:rsidR="00810722" w:rsidRPr="00810722" w:rsidRDefault="00810722" w:rsidP="00810722">
      <w:pPr>
        <w:spacing w:before="100" w:beforeAutospacing="1" w:after="100" w:afterAutospacing="1" w:line="240" w:lineRule="auto"/>
        <w:rPr>
          <w:rFonts w:eastAsia="Times New Roman" w:cs="Arial"/>
          <w:lang w:eastAsia="it-IT"/>
        </w:rPr>
      </w:pPr>
      <w:r>
        <w:rPr>
          <w:rFonts w:eastAsia="Times New Roman" w:cs="Arial"/>
          <w:b/>
          <w:bCs/>
          <w:lang w:eastAsia="it-IT"/>
        </w:rPr>
        <w:lastRenderedPageBreak/>
        <w:t>V7</w:t>
      </w:r>
      <w:r w:rsidRPr="00810722">
        <w:rPr>
          <w:rFonts w:eastAsia="Times New Roman" w:cs="Arial"/>
          <w:b/>
          <w:bCs/>
          <w:lang w:eastAsia="it-IT"/>
        </w:rPr>
        <w:t>x V9</w:t>
      </w:r>
    </w:p>
    <w:p w:rsidR="00601B49" w:rsidRPr="00601B49" w:rsidRDefault="00601B49" w:rsidP="00601B49">
      <w:pPr>
        <w:pStyle w:val="Standard"/>
        <w:rPr>
          <w:rFonts w:asciiTheme="minorHAnsi" w:hAnsiTheme="minorHAnsi"/>
          <w:sz w:val="22"/>
          <w:szCs w:val="22"/>
        </w:rPr>
      </w:pPr>
    </w:p>
    <w:tbl>
      <w:tblPr>
        <w:tblW w:w="2250" w:type="dxa"/>
        <w:jc w:val="center"/>
        <w:tblLayout w:type="fixed"/>
        <w:tblCellMar>
          <w:left w:w="10" w:type="dxa"/>
          <w:right w:w="10" w:type="dxa"/>
        </w:tblCellMar>
        <w:tblLook w:val="04A0"/>
      </w:tblPr>
      <w:tblGrid>
        <w:gridCol w:w="731"/>
        <w:gridCol w:w="368"/>
        <w:gridCol w:w="368"/>
        <w:gridCol w:w="783"/>
      </w:tblGrid>
      <w:tr w:rsidR="00601B49" w:rsidRPr="00601B49" w:rsidTr="00537DDC">
        <w:trPr>
          <w:jc w:val="center"/>
        </w:trPr>
        <w:tc>
          <w:tcPr>
            <w:tcW w:w="73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V7-&gt;</w:t>
            </w:r>
            <w:r w:rsidRPr="00601B49">
              <w:rPr>
                <w:rFonts w:asciiTheme="minorHAnsi" w:hAnsiTheme="minorHAnsi"/>
                <w:sz w:val="22"/>
                <w:szCs w:val="22"/>
              </w:rPr>
              <w:br/>
              <w:t>V9</w:t>
            </w:r>
          </w:p>
        </w:tc>
        <w:tc>
          <w:tcPr>
            <w:tcW w:w="36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1</w:t>
            </w:r>
          </w:p>
        </w:tc>
        <w:tc>
          <w:tcPr>
            <w:tcW w:w="36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2</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Marginale </w:t>
            </w:r>
            <w:r w:rsidRPr="00601B49">
              <w:rPr>
                <w:rFonts w:asciiTheme="minorHAnsi" w:hAnsiTheme="minorHAnsi"/>
                <w:sz w:val="22"/>
                <w:szCs w:val="22"/>
              </w:rPr>
              <w:br/>
              <w:t>di riga</w:t>
            </w:r>
          </w:p>
        </w:tc>
      </w:tr>
      <w:tr w:rsidR="00601B49" w:rsidRPr="00601B49" w:rsidTr="00537DDC">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1</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5</w:t>
            </w:r>
            <w:r w:rsidRPr="00601B49">
              <w:rPr>
                <w:rFonts w:asciiTheme="minorHAnsi" w:hAnsiTheme="minorHAnsi"/>
                <w:sz w:val="22"/>
                <w:szCs w:val="22"/>
              </w:rPr>
              <w:br/>
            </w:r>
            <w:r w:rsidRPr="00601B49">
              <w:rPr>
                <w:rFonts w:asciiTheme="minorHAnsi" w:hAnsiTheme="minorHAnsi"/>
                <w:i/>
                <w:sz w:val="22"/>
                <w:szCs w:val="22"/>
              </w:rPr>
              <w:t>5</w:t>
            </w:r>
            <w:r w:rsidRPr="00601B49">
              <w:rPr>
                <w:rFonts w:asciiTheme="minorHAnsi" w:hAnsiTheme="minorHAnsi"/>
                <w:sz w:val="22"/>
                <w:szCs w:val="22"/>
              </w:rPr>
              <w:br/>
              <w:t>0</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15</w:t>
            </w:r>
            <w:r w:rsidRPr="00601B49">
              <w:rPr>
                <w:rFonts w:asciiTheme="minorHAnsi" w:hAnsiTheme="minorHAnsi"/>
                <w:sz w:val="22"/>
                <w:szCs w:val="22"/>
              </w:rPr>
              <w:br/>
            </w:r>
            <w:r w:rsidRPr="00601B49">
              <w:rPr>
                <w:rFonts w:asciiTheme="minorHAnsi" w:hAnsiTheme="minorHAnsi"/>
                <w:i/>
                <w:sz w:val="22"/>
                <w:szCs w:val="22"/>
              </w:rPr>
              <w:t>15</w:t>
            </w:r>
            <w:r w:rsidRPr="00601B49">
              <w:rPr>
                <w:rFonts w:asciiTheme="minorHAnsi" w:hAnsiTheme="minorHAnsi"/>
                <w:sz w:val="22"/>
                <w:szCs w:val="22"/>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20</w:t>
            </w:r>
          </w:p>
        </w:tc>
      </w:tr>
      <w:tr w:rsidR="00601B49" w:rsidRPr="00601B49" w:rsidTr="00537DDC">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b/>
                <w:sz w:val="22"/>
                <w:szCs w:val="22"/>
              </w:rPr>
            </w:pPr>
            <w:r w:rsidRPr="00601B49">
              <w:rPr>
                <w:rFonts w:asciiTheme="minorHAnsi" w:hAnsiTheme="minorHAnsi"/>
                <w:b/>
                <w:sz w:val="22"/>
                <w:szCs w:val="22"/>
              </w:rPr>
              <w:t>2</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5</w:t>
            </w:r>
            <w:r w:rsidRPr="00601B49">
              <w:rPr>
                <w:rFonts w:asciiTheme="minorHAnsi" w:hAnsiTheme="minorHAnsi"/>
                <w:sz w:val="22"/>
                <w:szCs w:val="22"/>
              </w:rPr>
              <w:br/>
            </w:r>
            <w:r w:rsidRPr="00601B49">
              <w:rPr>
                <w:rFonts w:asciiTheme="minorHAnsi" w:hAnsiTheme="minorHAnsi"/>
                <w:i/>
                <w:sz w:val="22"/>
                <w:szCs w:val="22"/>
              </w:rPr>
              <w:t>5</w:t>
            </w:r>
            <w:r w:rsidRPr="00601B49">
              <w:rPr>
                <w:rFonts w:asciiTheme="minorHAnsi" w:hAnsiTheme="minorHAnsi"/>
                <w:sz w:val="22"/>
                <w:szCs w:val="22"/>
              </w:rPr>
              <w:br/>
              <w:t>0</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15</w:t>
            </w:r>
            <w:r w:rsidRPr="00601B49">
              <w:rPr>
                <w:rFonts w:asciiTheme="minorHAnsi" w:hAnsiTheme="minorHAnsi"/>
                <w:sz w:val="22"/>
                <w:szCs w:val="22"/>
              </w:rPr>
              <w:br/>
            </w:r>
            <w:r w:rsidRPr="00601B49">
              <w:rPr>
                <w:rFonts w:asciiTheme="minorHAnsi" w:hAnsiTheme="minorHAnsi"/>
                <w:i/>
                <w:sz w:val="22"/>
                <w:szCs w:val="22"/>
              </w:rPr>
              <w:t>15</w:t>
            </w:r>
            <w:r w:rsidRPr="00601B49">
              <w:rPr>
                <w:rFonts w:asciiTheme="minorHAnsi" w:hAnsiTheme="minorHAnsi"/>
                <w:sz w:val="22"/>
                <w:szCs w:val="22"/>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20</w:t>
            </w:r>
          </w:p>
        </w:tc>
      </w:tr>
      <w:tr w:rsidR="00601B49" w:rsidRPr="00601B49" w:rsidTr="00537DDC">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Marginale </w:t>
            </w:r>
            <w:r w:rsidRPr="00601B49">
              <w:rPr>
                <w:rFonts w:asciiTheme="minorHAnsi" w:hAnsiTheme="minorHAnsi"/>
                <w:sz w:val="22"/>
                <w:szCs w:val="22"/>
              </w:rPr>
              <w:br/>
              <w:t>di colonna</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10</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30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601B49" w:rsidRPr="00601B49" w:rsidRDefault="00601B49" w:rsidP="00537DDC">
            <w:pPr>
              <w:pStyle w:val="TableContents"/>
              <w:rPr>
                <w:rFonts w:asciiTheme="minorHAnsi" w:hAnsiTheme="minorHAnsi"/>
                <w:sz w:val="22"/>
                <w:szCs w:val="22"/>
              </w:rPr>
            </w:pPr>
            <w:r w:rsidRPr="00601B49">
              <w:rPr>
                <w:rFonts w:asciiTheme="minorHAnsi" w:hAnsiTheme="minorHAnsi"/>
                <w:sz w:val="22"/>
                <w:szCs w:val="22"/>
              </w:rPr>
              <w:t>40</w:t>
            </w:r>
          </w:p>
        </w:tc>
      </w:tr>
    </w:tbl>
    <w:p w:rsidR="00601B49" w:rsidRDefault="00601B49" w:rsidP="00601B49">
      <w:pPr>
        <w:pStyle w:val="Textbody"/>
        <w:ind w:left="567"/>
        <w:jc w:val="both"/>
        <w:rPr>
          <w:rFonts w:asciiTheme="minorHAnsi" w:hAnsiTheme="minorHAnsi"/>
          <w:color w:val="000000"/>
          <w:sz w:val="22"/>
          <w:szCs w:val="22"/>
        </w:rPr>
      </w:pPr>
    </w:p>
    <w:p w:rsidR="00601B49" w:rsidRPr="00601B49" w:rsidRDefault="00601B49" w:rsidP="00601B49">
      <w:pPr>
        <w:pStyle w:val="Textbody"/>
        <w:ind w:left="567"/>
        <w:jc w:val="both"/>
        <w:rPr>
          <w:rFonts w:asciiTheme="minorHAnsi" w:hAnsiTheme="minorHAnsi"/>
          <w:color w:val="000000"/>
          <w:sz w:val="22"/>
          <w:szCs w:val="22"/>
        </w:rPr>
      </w:pPr>
      <w:r w:rsidRPr="00601B49">
        <w:rPr>
          <w:rFonts w:asciiTheme="minorHAnsi" w:hAnsiTheme="minorHAnsi"/>
          <w:color w:val="000000"/>
          <w:sz w:val="22"/>
          <w:szCs w:val="22"/>
        </w:rPr>
        <w:t>Il valore di X quadro è </w:t>
      </w:r>
      <w:r w:rsidRPr="00601B49">
        <w:rPr>
          <w:rFonts w:asciiTheme="minorHAnsi" w:hAnsiTheme="minorHAnsi"/>
          <w:noProof/>
          <w:color w:val="000000"/>
          <w:sz w:val="22"/>
          <w:szCs w:val="22"/>
          <w:lang w:eastAsia="it-IT" w:bidi="ar-SA"/>
        </w:rPr>
        <w:drawing>
          <wp:inline distT="0" distB="0" distL="0" distR="0">
            <wp:extent cx="942839" cy="304920"/>
            <wp:effectExtent l="0" t="0" r="0" b="0"/>
            <wp:docPr id="5"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cstate="print">
                      <a:alphaModFix/>
                      <a:lum/>
                    </a:blip>
                    <a:srcRect/>
                    <a:stretch>
                      <a:fillRect/>
                    </a:stretch>
                  </pic:blipFill>
                  <pic:spPr>
                    <a:xfrm>
                      <a:off x="0" y="0"/>
                      <a:ext cx="942839" cy="304920"/>
                    </a:xfrm>
                    <a:prstGeom prst="rect">
                      <a:avLst/>
                    </a:prstGeom>
                    <a:ln>
                      <a:noFill/>
                      <a:prstDash/>
                    </a:ln>
                  </pic:spPr>
                </pic:pic>
              </a:graphicData>
            </a:graphic>
          </wp:inline>
        </w:drawing>
      </w:r>
      <w:r w:rsidRPr="00601B49">
        <w:rPr>
          <w:rFonts w:asciiTheme="minorHAnsi" w:hAnsiTheme="minorHAnsi"/>
          <w:color w:val="000000"/>
          <w:sz w:val="22"/>
          <w:szCs w:val="22"/>
        </w:rPr>
        <w:t> = 0. La probabilità che la disposizione delle frequenze osservate nella tabella sia da attribuirsi al caso è di 0.93. Quando questo valore è inferiore a 0,05 si può iniziare a supporre lecitamente che vi sia una relazione significativa (ossia non dovuta a fluttuazioni casuali) tra le due variabili.</w:t>
      </w:r>
    </w:p>
    <w:p w:rsidR="005A2590" w:rsidRPr="005A2590" w:rsidRDefault="005A2590" w:rsidP="005A2590">
      <w:pPr>
        <w:pStyle w:val="Standard"/>
        <w:rPr>
          <w:rFonts w:asciiTheme="minorHAnsi" w:hAnsiTheme="minorHAnsi"/>
          <w:b/>
          <w:bCs/>
          <w:sz w:val="22"/>
          <w:szCs w:val="22"/>
        </w:rPr>
      </w:pPr>
    </w:p>
    <w:p w:rsidR="00810722" w:rsidRPr="00FB0E39" w:rsidRDefault="005A2590" w:rsidP="00EA0967">
      <w:pPr>
        <w:pStyle w:val="Textbody"/>
        <w:rPr>
          <w:rFonts w:asciiTheme="minorHAnsi" w:eastAsia="Times New Roman" w:hAnsiTheme="minorHAnsi" w:cs="Arial"/>
          <w:sz w:val="22"/>
          <w:szCs w:val="22"/>
          <w:lang w:eastAsia="it-IT"/>
        </w:rPr>
      </w:pPr>
      <w:r w:rsidRPr="005A2590">
        <w:rPr>
          <w:rFonts w:asciiTheme="minorHAnsi" w:hAnsiTheme="minorHAnsi"/>
          <w:color w:val="000000"/>
          <w:sz w:val="22"/>
          <w:szCs w:val="22"/>
        </w:rPr>
        <w:t> </w:t>
      </w:r>
      <w:r w:rsidR="00810722" w:rsidRPr="00FB0E39">
        <w:rPr>
          <w:rFonts w:asciiTheme="minorHAnsi" w:eastAsia="Times New Roman" w:hAnsiTheme="minorHAnsi" w:cs="Arial"/>
          <w:b/>
          <w:bCs/>
          <w:sz w:val="22"/>
          <w:szCs w:val="22"/>
          <w:lang w:eastAsia="it-IT"/>
        </w:rPr>
        <w:t>V8 x V9</w:t>
      </w:r>
    </w:p>
    <w:p w:rsidR="005A2590" w:rsidRPr="005A2590" w:rsidRDefault="005A2590" w:rsidP="005A2590">
      <w:pPr>
        <w:pStyle w:val="Standard"/>
        <w:rPr>
          <w:rFonts w:asciiTheme="minorHAnsi" w:hAnsiTheme="minorHAnsi"/>
          <w:b/>
          <w:bCs/>
          <w:sz w:val="22"/>
          <w:szCs w:val="22"/>
        </w:rPr>
      </w:pPr>
    </w:p>
    <w:tbl>
      <w:tblPr>
        <w:tblW w:w="2374" w:type="dxa"/>
        <w:jc w:val="center"/>
        <w:tblLayout w:type="fixed"/>
        <w:tblCellMar>
          <w:left w:w="10" w:type="dxa"/>
          <w:right w:w="10" w:type="dxa"/>
        </w:tblCellMar>
        <w:tblLook w:val="04A0"/>
      </w:tblPr>
      <w:tblGrid>
        <w:gridCol w:w="731"/>
        <w:gridCol w:w="480"/>
        <w:gridCol w:w="380"/>
        <w:gridCol w:w="783"/>
      </w:tblGrid>
      <w:tr w:rsidR="005A2590" w:rsidRPr="005A2590" w:rsidTr="00D46CDB">
        <w:trPr>
          <w:jc w:val="center"/>
        </w:trPr>
        <w:tc>
          <w:tcPr>
            <w:tcW w:w="73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V8-&gt;</w:t>
            </w:r>
            <w:r w:rsidRPr="005A2590">
              <w:rPr>
                <w:rFonts w:asciiTheme="minorHAnsi" w:hAnsiTheme="minorHAnsi"/>
                <w:sz w:val="22"/>
                <w:szCs w:val="22"/>
              </w:rPr>
              <w:br/>
              <w:t>V9</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riga</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1</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18</w:t>
            </w:r>
            <w:r w:rsidRPr="005A2590">
              <w:rPr>
                <w:rFonts w:asciiTheme="minorHAnsi" w:hAnsiTheme="minorHAnsi"/>
                <w:sz w:val="22"/>
                <w:szCs w:val="22"/>
              </w:rPr>
              <w:br/>
            </w:r>
            <w:r w:rsidRPr="005A2590">
              <w:rPr>
                <w:rFonts w:asciiTheme="minorHAnsi" w:hAnsiTheme="minorHAnsi"/>
                <w:i/>
                <w:sz w:val="22"/>
                <w:szCs w:val="22"/>
              </w:rPr>
              <w:t>15.5</w:t>
            </w:r>
            <w:r w:rsidRPr="005A2590">
              <w:rPr>
                <w:rFonts w:asciiTheme="minorHAnsi" w:hAnsiTheme="minorHAnsi"/>
                <w:sz w:val="22"/>
                <w:szCs w:val="22"/>
              </w:rPr>
              <w:br/>
              <w:t>0.4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w:t>
            </w:r>
            <w:r w:rsidRPr="005A2590">
              <w:rPr>
                <w:rFonts w:asciiTheme="minorHAnsi" w:hAnsiTheme="minorHAnsi"/>
                <w:sz w:val="22"/>
                <w:szCs w:val="22"/>
              </w:rPr>
              <w:br/>
            </w:r>
            <w:r w:rsidRPr="005A2590">
              <w:rPr>
                <w:rFonts w:asciiTheme="minorHAnsi" w:hAnsiTheme="minorHAnsi"/>
                <w:i/>
                <w:sz w:val="22"/>
                <w:szCs w:val="22"/>
              </w:rPr>
              <w:t>4.5</w:t>
            </w:r>
            <w:r w:rsidRPr="005A2590">
              <w:rPr>
                <w:rFonts w:asciiTheme="minorHAnsi" w:hAnsiTheme="minorHAnsi"/>
                <w:sz w:val="22"/>
                <w:szCs w:val="22"/>
              </w:rPr>
              <w:br/>
              <w:t>1.4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b/>
                <w:sz w:val="22"/>
                <w:szCs w:val="22"/>
              </w:rPr>
            </w:pPr>
            <w:r w:rsidRPr="005A2590">
              <w:rPr>
                <w:rFonts w:asciiTheme="minorHAnsi" w:hAnsiTheme="minorHAnsi"/>
                <w:b/>
                <w:sz w:val="22"/>
                <w:szCs w:val="22"/>
              </w:rPr>
              <w:t>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13</w:t>
            </w:r>
            <w:r w:rsidRPr="005A2590">
              <w:rPr>
                <w:rFonts w:asciiTheme="minorHAnsi" w:hAnsiTheme="minorHAnsi"/>
                <w:sz w:val="22"/>
                <w:szCs w:val="22"/>
              </w:rPr>
              <w:br/>
            </w:r>
            <w:r w:rsidRPr="005A2590">
              <w:rPr>
                <w:rFonts w:asciiTheme="minorHAnsi" w:hAnsiTheme="minorHAnsi"/>
                <w:i/>
                <w:sz w:val="22"/>
                <w:szCs w:val="22"/>
              </w:rPr>
              <w:t>15.5</w:t>
            </w:r>
            <w:r w:rsidRPr="005A2590">
              <w:rPr>
                <w:rFonts w:asciiTheme="minorHAnsi" w:hAnsiTheme="minorHAnsi"/>
                <w:sz w:val="22"/>
                <w:szCs w:val="22"/>
              </w:rPr>
              <w:br/>
              <w:t>0.4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7</w:t>
            </w:r>
            <w:r w:rsidRPr="005A2590">
              <w:rPr>
                <w:rFonts w:asciiTheme="minorHAnsi" w:hAnsiTheme="minorHAnsi"/>
                <w:sz w:val="22"/>
                <w:szCs w:val="22"/>
              </w:rPr>
              <w:br/>
            </w:r>
            <w:r w:rsidRPr="005A2590">
              <w:rPr>
                <w:rFonts w:asciiTheme="minorHAnsi" w:hAnsiTheme="minorHAnsi"/>
                <w:i/>
                <w:sz w:val="22"/>
                <w:szCs w:val="22"/>
              </w:rPr>
              <w:t>4.5</w:t>
            </w:r>
            <w:r w:rsidRPr="005A2590">
              <w:rPr>
                <w:rFonts w:asciiTheme="minorHAnsi" w:hAnsiTheme="minorHAnsi"/>
                <w:sz w:val="22"/>
                <w:szCs w:val="22"/>
              </w:rPr>
              <w:br/>
              <w:t>1.4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20</w:t>
            </w:r>
          </w:p>
        </w:tc>
      </w:tr>
      <w:tr w:rsidR="005A2590" w:rsidRPr="005A2590" w:rsidTr="00D46CDB">
        <w:trPr>
          <w:jc w:val="center"/>
        </w:trPr>
        <w:tc>
          <w:tcPr>
            <w:tcW w:w="731"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Marginale </w:t>
            </w:r>
            <w:r w:rsidRPr="005A2590">
              <w:rPr>
                <w:rFonts w:asciiTheme="minorHAnsi" w:hAnsiTheme="minorHAnsi"/>
                <w:sz w:val="22"/>
                <w:szCs w:val="22"/>
              </w:rPr>
              <w:br/>
              <w:t>di colonna</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31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9</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5A2590" w:rsidRPr="005A2590" w:rsidRDefault="005A2590" w:rsidP="005A2590">
            <w:pPr>
              <w:pStyle w:val="TableContents"/>
              <w:rPr>
                <w:rFonts w:asciiTheme="minorHAnsi" w:hAnsiTheme="minorHAnsi"/>
                <w:sz w:val="22"/>
                <w:szCs w:val="22"/>
              </w:rPr>
            </w:pPr>
            <w:r w:rsidRPr="005A2590">
              <w:rPr>
                <w:rFonts w:asciiTheme="minorHAnsi" w:hAnsiTheme="minorHAnsi"/>
                <w:sz w:val="22"/>
                <w:szCs w:val="22"/>
              </w:rPr>
              <w:t>40</w:t>
            </w:r>
          </w:p>
        </w:tc>
      </w:tr>
    </w:tbl>
    <w:p w:rsidR="005A2590" w:rsidRPr="005A2590" w:rsidRDefault="005A2590" w:rsidP="005A2590">
      <w:pPr>
        <w:pStyle w:val="Textbody"/>
        <w:ind w:left="567"/>
        <w:jc w:val="both"/>
        <w:rPr>
          <w:rFonts w:asciiTheme="minorHAnsi" w:hAnsiTheme="minorHAnsi"/>
          <w:color w:val="000000"/>
          <w:sz w:val="22"/>
          <w:szCs w:val="22"/>
        </w:rPr>
      </w:pPr>
      <w:r w:rsidRPr="005A2590">
        <w:rPr>
          <w:rFonts w:asciiTheme="minorHAnsi" w:hAnsiTheme="minorHAnsi"/>
          <w:color w:val="000000"/>
          <w:sz w:val="22"/>
          <w:szCs w:val="22"/>
        </w:rPr>
        <w:t>Il valore di X quadro è </w:t>
      </w:r>
      <w:r w:rsidRPr="005A2590">
        <w:rPr>
          <w:rFonts w:asciiTheme="minorHAnsi" w:hAnsiTheme="minorHAnsi"/>
          <w:noProof/>
          <w:color w:val="000000"/>
          <w:sz w:val="22"/>
          <w:szCs w:val="22"/>
          <w:lang w:eastAsia="it-IT" w:bidi="ar-SA"/>
        </w:rPr>
        <w:drawing>
          <wp:inline distT="0" distB="0" distL="0" distR="0">
            <wp:extent cx="942839" cy="304920"/>
            <wp:effectExtent l="0" t="0" r="0" b="0"/>
            <wp:docPr id="157" name="immagini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cstate="print">
                      <a:alphaModFix/>
                      <a:lum/>
                    </a:blip>
                    <a:srcRect/>
                    <a:stretch>
                      <a:fillRect/>
                    </a:stretch>
                  </pic:blipFill>
                  <pic:spPr>
                    <a:xfrm>
                      <a:off x="0" y="0"/>
                      <a:ext cx="942839" cy="304920"/>
                    </a:xfrm>
                    <a:prstGeom prst="rect">
                      <a:avLst/>
                    </a:prstGeom>
                    <a:ln>
                      <a:noFill/>
                      <a:prstDash/>
                    </a:ln>
                  </pic:spPr>
                </pic:pic>
              </a:graphicData>
            </a:graphic>
          </wp:inline>
        </w:drawing>
      </w:r>
      <w:r w:rsidRPr="005A2590">
        <w:rPr>
          <w:rFonts w:asciiTheme="minorHAnsi" w:hAnsiTheme="minorHAnsi"/>
          <w:color w:val="000000"/>
          <w:sz w:val="22"/>
          <w:szCs w:val="22"/>
        </w:rPr>
        <w:t> = 3.58. La probabilità che la disposizione delle frequenze osservate nella tabella sia da attribuirsi al caso è di 0.06. Quando questo valore è inferiore a 0,05 si può iniziare a supporre lecitamente che vi sia una relazione significativa (ossia non dovuta a fluttuazioni casuali) tra le due variabili.</w:t>
      </w:r>
    </w:p>
    <w:p w:rsidR="00D906E8" w:rsidRDefault="005A2590" w:rsidP="005A2590">
      <w:pPr>
        <w:pStyle w:val="Textbody"/>
        <w:rPr>
          <w:rFonts w:asciiTheme="minorHAnsi" w:hAnsiTheme="minorHAnsi"/>
          <w:sz w:val="22"/>
          <w:szCs w:val="22"/>
        </w:rPr>
      </w:pPr>
      <w:r w:rsidRPr="005A2590">
        <w:rPr>
          <w:rFonts w:asciiTheme="minorHAnsi" w:hAnsiTheme="minorHAnsi"/>
          <w:sz w:val="22"/>
          <w:szCs w:val="22"/>
        </w:rPr>
        <w:t> </w:t>
      </w:r>
    </w:p>
    <w:p w:rsidR="00601B49" w:rsidRPr="005A2590" w:rsidRDefault="00601B49" w:rsidP="005A2590">
      <w:pPr>
        <w:pStyle w:val="Textbody"/>
        <w:rPr>
          <w:rFonts w:asciiTheme="minorHAnsi" w:hAnsiTheme="minorHAnsi"/>
          <w:sz w:val="22"/>
          <w:szCs w:val="22"/>
        </w:rPr>
      </w:pPr>
    </w:p>
    <w:p w:rsidR="00B61480" w:rsidRDefault="00B61480" w:rsidP="00C17481">
      <w:pPr>
        <w:pStyle w:val="Paragrafoelenco"/>
        <w:numPr>
          <w:ilvl w:val="0"/>
          <w:numId w:val="1"/>
        </w:numPr>
        <w:ind w:left="567"/>
        <w:jc w:val="both"/>
        <w:rPr>
          <w:color w:val="FF0000"/>
        </w:rPr>
      </w:pPr>
      <w:r w:rsidRPr="001C2265">
        <w:rPr>
          <w:color w:val="FF0000"/>
        </w:rPr>
        <w:lastRenderedPageBreak/>
        <w:t>Interpretazione dei dati e controllo delle ipotesi di partenza</w:t>
      </w:r>
    </w:p>
    <w:p w:rsidR="00EA0967" w:rsidRPr="00EA0967" w:rsidRDefault="00EA0967" w:rsidP="0074402E">
      <w:pPr>
        <w:pStyle w:val="Corpodeltesto"/>
        <w:spacing w:after="0" w:line="276" w:lineRule="auto"/>
        <w:ind w:left="567"/>
        <w:jc w:val="both"/>
        <w:rPr>
          <w:rFonts w:ascii="Calibri" w:hAnsi="Calibri"/>
          <w:sz w:val="22"/>
          <w:szCs w:val="22"/>
        </w:rPr>
      </w:pPr>
      <w:r w:rsidRPr="00EA0967">
        <w:rPr>
          <w:rFonts w:ascii="Calibri" w:hAnsi="Calibri"/>
          <w:sz w:val="22"/>
          <w:szCs w:val="22"/>
        </w:rPr>
        <w:t>Per stabilire una re</w:t>
      </w:r>
      <w:r w:rsidR="00FB0E39">
        <w:rPr>
          <w:rFonts w:asciiTheme="minorHAnsi" w:hAnsiTheme="minorHAnsi"/>
          <w:sz w:val="22"/>
          <w:szCs w:val="22"/>
        </w:rPr>
        <w:t>lazione fra i fattori</w:t>
      </w:r>
      <w:r w:rsidR="00105901">
        <w:rPr>
          <w:rFonts w:asciiTheme="minorHAnsi" w:hAnsiTheme="minorHAnsi"/>
          <w:sz w:val="22"/>
          <w:szCs w:val="22"/>
        </w:rPr>
        <w:t xml:space="preserve"> “frequentazione dell’asilo nido</w:t>
      </w:r>
      <w:r w:rsidR="00FB0E39">
        <w:rPr>
          <w:rFonts w:asciiTheme="minorHAnsi" w:hAnsiTheme="minorHAnsi"/>
          <w:sz w:val="22"/>
          <w:szCs w:val="22"/>
        </w:rPr>
        <w:t xml:space="preserve">” e </w:t>
      </w:r>
      <w:r w:rsidR="00105901">
        <w:rPr>
          <w:rFonts w:asciiTheme="minorHAnsi" w:hAnsiTheme="minorHAnsi"/>
          <w:sz w:val="22"/>
          <w:szCs w:val="22"/>
        </w:rPr>
        <w:t xml:space="preserve"> “socializzazione</w:t>
      </w:r>
      <w:r w:rsidR="00FB0E39">
        <w:rPr>
          <w:rFonts w:asciiTheme="minorHAnsi" w:hAnsiTheme="minorHAnsi"/>
          <w:sz w:val="22"/>
          <w:szCs w:val="22"/>
        </w:rPr>
        <w:t xml:space="preserve">”, esaminati tramite le domande presenti nel </w:t>
      </w:r>
      <w:r w:rsidRPr="00EA0967">
        <w:rPr>
          <w:rFonts w:ascii="Calibri" w:hAnsi="Calibri"/>
          <w:sz w:val="22"/>
          <w:szCs w:val="22"/>
        </w:rPr>
        <w:t>questionar</w:t>
      </w:r>
      <w:r w:rsidR="00105901">
        <w:rPr>
          <w:rFonts w:asciiTheme="minorHAnsi" w:hAnsiTheme="minorHAnsi"/>
          <w:sz w:val="22"/>
          <w:szCs w:val="22"/>
        </w:rPr>
        <w:t>io distribuito a</w:t>
      </w:r>
      <w:r w:rsidR="00FB0E39">
        <w:rPr>
          <w:rFonts w:asciiTheme="minorHAnsi" w:hAnsiTheme="minorHAnsi"/>
          <w:sz w:val="22"/>
          <w:szCs w:val="22"/>
        </w:rPr>
        <w:t>i genitori dei bambini</w:t>
      </w:r>
      <w:r w:rsidR="00105901">
        <w:rPr>
          <w:rFonts w:asciiTheme="minorHAnsi" w:hAnsiTheme="minorHAnsi"/>
          <w:sz w:val="22"/>
          <w:szCs w:val="22"/>
        </w:rPr>
        <w:t xml:space="preserve">, abbiamo </w:t>
      </w:r>
      <w:r w:rsidRPr="00EA0967">
        <w:rPr>
          <w:rFonts w:ascii="Calibri" w:hAnsi="Calibri"/>
          <w:sz w:val="22"/>
          <w:szCs w:val="22"/>
        </w:rPr>
        <w:t xml:space="preserve">proceduto con l'analisi </w:t>
      </w:r>
      <w:proofErr w:type="spellStart"/>
      <w:r w:rsidR="00105901">
        <w:rPr>
          <w:rFonts w:asciiTheme="minorHAnsi" w:hAnsiTheme="minorHAnsi"/>
          <w:sz w:val="22"/>
          <w:szCs w:val="22"/>
        </w:rPr>
        <w:t>bivariata</w:t>
      </w:r>
      <w:proofErr w:type="spellEnd"/>
      <w:r w:rsidRPr="00EA0967">
        <w:rPr>
          <w:rFonts w:ascii="Calibri" w:hAnsi="Calibri"/>
          <w:sz w:val="22"/>
          <w:szCs w:val="22"/>
        </w:rPr>
        <w:t>. Tale analisi non ha riscontrato relazioni signific</w:t>
      </w:r>
      <w:r w:rsidR="00FB0E39">
        <w:rPr>
          <w:rFonts w:asciiTheme="minorHAnsi" w:hAnsiTheme="minorHAnsi"/>
          <w:sz w:val="22"/>
          <w:szCs w:val="22"/>
        </w:rPr>
        <w:t>ative fra la variabile “frequentazione dell’asilo nido”(9)</w:t>
      </w:r>
      <w:r w:rsidRPr="00EA0967">
        <w:rPr>
          <w:rFonts w:ascii="Calibri" w:hAnsi="Calibri"/>
          <w:sz w:val="22"/>
          <w:szCs w:val="22"/>
        </w:rPr>
        <w:t xml:space="preserve"> e le variabili</w:t>
      </w:r>
      <w:r w:rsidR="00FB0E39">
        <w:rPr>
          <w:rFonts w:asciiTheme="minorHAnsi" w:hAnsiTheme="minorHAnsi"/>
          <w:sz w:val="22"/>
          <w:szCs w:val="22"/>
        </w:rPr>
        <w:t xml:space="preserve"> sulla socializzazione</w:t>
      </w:r>
      <w:r w:rsidRPr="00EA0967">
        <w:rPr>
          <w:rFonts w:ascii="Calibri" w:hAnsi="Calibri"/>
          <w:sz w:val="22"/>
          <w:szCs w:val="22"/>
        </w:rPr>
        <w:t xml:space="preserve"> prese in considerazione</w:t>
      </w:r>
      <w:r w:rsidR="00FB0E39">
        <w:rPr>
          <w:rFonts w:asciiTheme="minorHAnsi" w:hAnsiTheme="minorHAnsi"/>
          <w:sz w:val="22"/>
          <w:szCs w:val="22"/>
        </w:rPr>
        <w:t xml:space="preserve"> (5, 6, 7,8)</w:t>
      </w:r>
      <w:r w:rsidRPr="00EA0967">
        <w:rPr>
          <w:rFonts w:ascii="Calibri" w:hAnsi="Calibri"/>
          <w:sz w:val="22"/>
          <w:szCs w:val="22"/>
        </w:rPr>
        <w:t xml:space="preserve">. </w:t>
      </w:r>
    </w:p>
    <w:p w:rsidR="00EA0967" w:rsidRPr="00EA0967" w:rsidRDefault="00EA0967" w:rsidP="0074402E">
      <w:pPr>
        <w:pStyle w:val="Corpodeltesto"/>
        <w:spacing w:after="0" w:line="276" w:lineRule="auto"/>
        <w:ind w:left="567"/>
        <w:jc w:val="both"/>
        <w:rPr>
          <w:rFonts w:ascii="Calibri" w:hAnsi="Calibri"/>
          <w:sz w:val="22"/>
          <w:szCs w:val="22"/>
        </w:rPr>
      </w:pPr>
      <w:r w:rsidRPr="00EA0967">
        <w:rPr>
          <w:rFonts w:ascii="Calibri" w:hAnsi="Calibri"/>
          <w:sz w:val="22"/>
          <w:szCs w:val="22"/>
        </w:rPr>
        <w:t>Nell'ipotesi di partenza suppo</w:t>
      </w:r>
      <w:r w:rsidR="00FB0E39">
        <w:rPr>
          <w:rFonts w:asciiTheme="minorHAnsi" w:hAnsiTheme="minorHAnsi"/>
          <w:sz w:val="22"/>
          <w:szCs w:val="22"/>
        </w:rPr>
        <w:t>nevamo</w:t>
      </w:r>
      <w:r w:rsidRPr="00EA0967">
        <w:rPr>
          <w:rFonts w:ascii="Calibri" w:hAnsi="Calibri"/>
          <w:sz w:val="22"/>
          <w:szCs w:val="22"/>
        </w:rPr>
        <w:t xml:space="preserve"> che </w:t>
      </w:r>
      <w:r w:rsidR="00FB0E39">
        <w:rPr>
          <w:rFonts w:asciiTheme="minorHAnsi" w:hAnsiTheme="minorHAnsi"/>
          <w:sz w:val="22"/>
          <w:szCs w:val="22"/>
        </w:rPr>
        <w:t>la frequentazione dell’asilo nido incidesse sullo sviluppo della socializzazione nei bambini dai 3 mesi ai 3 anni</w:t>
      </w:r>
      <w:r w:rsidRPr="00EA0967">
        <w:rPr>
          <w:rFonts w:ascii="Calibri" w:hAnsi="Calibri"/>
          <w:sz w:val="22"/>
          <w:szCs w:val="22"/>
        </w:rPr>
        <w:t>, tuttavia alla luce dell'interpretazione</w:t>
      </w:r>
      <w:r w:rsidR="00FB0E39">
        <w:rPr>
          <w:rFonts w:asciiTheme="minorHAnsi" w:hAnsiTheme="minorHAnsi"/>
          <w:sz w:val="22"/>
          <w:szCs w:val="22"/>
        </w:rPr>
        <w:t xml:space="preserve"> dei dati analizzati, </w:t>
      </w:r>
      <w:r w:rsidR="000E6785">
        <w:rPr>
          <w:rFonts w:asciiTheme="minorHAnsi" w:hAnsiTheme="minorHAnsi"/>
          <w:sz w:val="22"/>
          <w:szCs w:val="22"/>
        </w:rPr>
        <w:t>la</w:t>
      </w:r>
      <w:r w:rsidR="00FB0E39">
        <w:rPr>
          <w:rFonts w:asciiTheme="minorHAnsi" w:hAnsiTheme="minorHAnsi"/>
          <w:sz w:val="22"/>
          <w:szCs w:val="22"/>
        </w:rPr>
        <w:t xml:space="preserve"> i</w:t>
      </w:r>
      <w:r w:rsidR="00537DDC">
        <w:rPr>
          <w:rFonts w:asciiTheme="minorHAnsi" w:hAnsiTheme="minorHAnsi"/>
          <w:sz w:val="22"/>
          <w:szCs w:val="22"/>
        </w:rPr>
        <w:t>potesi di partenza non è confe</w:t>
      </w:r>
      <w:r w:rsidR="000E6785">
        <w:rPr>
          <w:rFonts w:asciiTheme="minorHAnsi" w:hAnsiTheme="minorHAnsi"/>
          <w:sz w:val="22"/>
          <w:szCs w:val="22"/>
        </w:rPr>
        <w:t xml:space="preserve">rmata </w:t>
      </w:r>
      <w:r w:rsidR="00FB0E39">
        <w:rPr>
          <w:rFonts w:asciiTheme="minorHAnsi" w:hAnsiTheme="minorHAnsi"/>
          <w:sz w:val="22"/>
          <w:szCs w:val="22"/>
        </w:rPr>
        <w:t>per quanto riguarda i referenti della nostra</w:t>
      </w:r>
      <w:r w:rsidRPr="00EA0967">
        <w:rPr>
          <w:rFonts w:ascii="Calibri" w:hAnsi="Calibri"/>
          <w:sz w:val="22"/>
          <w:szCs w:val="22"/>
        </w:rPr>
        <w:t xml:space="preserve"> ricerca.</w:t>
      </w:r>
    </w:p>
    <w:p w:rsidR="00EA0967" w:rsidRPr="001C2265" w:rsidRDefault="00EA0967" w:rsidP="00EA0967">
      <w:pPr>
        <w:pStyle w:val="Paragrafoelenco"/>
        <w:ind w:left="567"/>
        <w:jc w:val="both"/>
        <w:rPr>
          <w:color w:val="FF0000"/>
        </w:rPr>
      </w:pPr>
    </w:p>
    <w:p w:rsidR="00B61480" w:rsidRDefault="00B61480" w:rsidP="00C17481">
      <w:pPr>
        <w:pStyle w:val="Paragrafoelenco"/>
        <w:numPr>
          <w:ilvl w:val="0"/>
          <w:numId w:val="1"/>
        </w:numPr>
        <w:ind w:left="567"/>
        <w:jc w:val="both"/>
        <w:rPr>
          <w:color w:val="FF0000"/>
        </w:rPr>
      </w:pPr>
      <w:r w:rsidRPr="001C2265">
        <w:rPr>
          <w:color w:val="FF0000"/>
        </w:rPr>
        <w:t>Conclusioni</w:t>
      </w:r>
    </w:p>
    <w:p w:rsidR="000E6785" w:rsidRPr="000E6785" w:rsidRDefault="000E6785" w:rsidP="0074402E">
      <w:pPr>
        <w:pStyle w:val="Corpodeltesto"/>
        <w:spacing w:after="0" w:line="276" w:lineRule="auto"/>
        <w:ind w:left="567"/>
        <w:jc w:val="both"/>
        <w:rPr>
          <w:rFonts w:ascii="Calibri" w:hAnsi="Calibri"/>
          <w:sz w:val="22"/>
          <w:szCs w:val="22"/>
        </w:rPr>
      </w:pPr>
      <w:r>
        <w:rPr>
          <w:rFonts w:asciiTheme="minorHAnsi" w:hAnsiTheme="minorHAnsi"/>
          <w:sz w:val="22"/>
          <w:szCs w:val="22"/>
        </w:rPr>
        <w:t>Inizialmente pensavamo</w:t>
      </w:r>
      <w:r w:rsidRPr="000E6785">
        <w:rPr>
          <w:rFonts w:ascii="Calibri" w:hAnsi="Calibri"/>
          <w:sz w:val="22"/>
          <w:szCs w:val="22"/>
        </w:rPr>
        <w:t xml:space="preserve"> esistesse una relaz</w:t>
      </w:r>
      <w:r>
        <w:rPr>
          <w:rFonts w:asciiTheme="minorHAnsi" w:hAnsiTheme="minorHAnsi"/>
          <w:sz w:val="22"/>
          <w:szCs w:val="22"/>
        </w:rPr>
        <w:t>ione significativa fra la frequentazione dell’asilo nido</w:t>
      </w:r>
      <w:r w:rsidRPr="000E6785">
        <w:rPr>
          <w:rFonts w:ascii="Calibri" w:hAnsi="Calibri"/>
          <w:sz w:val="22"/>
          <w:szCs w:val="22"/>
        </w:rPr>
        <w:t xml:space="preserve"> e</w:t>
      </w:r>
      <w:r>
        <w:rPr>
          <w:rFonts w:asciiTheme="minorHAnsi" w:hAnsiTheme="minorHAnsi"/>
          <w:sz w:val="22"/>
          <w:szCs w:val="22"/>
        </w:rPr>
        <w:t xml:space="preserve"> lo sviluppo della socializzazione nei bambini dai 3 mesi ai 3 anni, ma la nostra</w:t>
      </w:r>
      <w:r w:rsidRPr="000E6785">
        <w:rPr>
          <w:rFonts w:ascii="Calibri" w:hAnsi="Calibri"/>
          <w:sz w:val="22"/>
          <w:szCs w:val="22"/>
        </w:rPr>
        <w:t xml:space="preserve"> ipotesi non è stata confermata dai dati analizzati.</w:t>
      </w:r>
    </w:p>
    <w:p w:rsidR="000E6785" w:rsidRDefault="000E6785" w:rsidP="0074402E">
      <w:pPr>
        <w:pStyle w:val="Corpodeltesto"/>
        <w:spacing w:after="0" w:line="276" w:lineRule="auto"/>
        <w:ind w:left="567"/>
        <w:jc w:val="both"/>
        <w:rPr>
          <w:rFonts w:asciiTheme="minorHAnsi" w:hAnsiTheme="minorHAnsi"/>
          <w:sz w:val="22"/>
          <w:szCs w:val="22"/>
        </w:rPr>
      </w:pPr>
      <w:r>
        <w:rPr>
          <w:rFonts w:asciiTheme="minorHAnsi" w:hAnsiTheme="minorHAnsi"/>
          <w:sz w:val="22"/>
          <w:szCs w:val="22"/>
        </w:rPr>
        <w:t>Riteniamo</w:t>
      </w:r>
      <w:r w:rsidRPr="000E6785">
        <w:rPr>
          <w:rFonts w:ascii="Calibri" w:hAnsi="Calibri"/>
          <w:sz w:val="22"/>
          <w:szCs w:val="22"/>
        </w:rPr>
        <w:t xml:space="preserve"> tuttavia che questo ris</w:t>
      </w:r>
      <w:r>
        <w:rPr>
          <w:rFonts w:asciiTheme="minorHAnsi" w:hAnsiTheme="minorHAnsi"/>
          <w:sz w:val="22"/>
          <w:szCs w:val="22"/>
        </w:rPr>
        <w:t>ultato sia dato dal fatto che abbiamo</w:t>
      </w:r>
      <w:r w:rsidRPr="000E6785">
        <w:rPr>
          <w:rFonts w:ascii="Calibri" w:hAnsi="Calibri"/>
          <w:sz w:val="22"/>
          <w:szCs w:val="22"/>
        </w:rPr>
        <w:t xml:space="preserve"> scel</w:t>
      </w:r>
      <w:r>
        <w:rPr>
          <w:rFonts w:asciiTheme="minorHAnsi" w:hAnsiTheme="minorHAnsi"/>
          <w:sz w:val="22"/>
          <w:szCs w:val="22"/>
        </w:rPr>
        <w:t>to un campione poco numeroso</w:t>
      </w:r>
      <w:r w:rsidR="009C559F">
        <w:rPr>
          <w:rFonts w:asciiTheme="minorHAnsi" w:hAnsiTheme="minorHAnsi"/>
          <w:sz w:val="22"/>
          <w:szCs w:val="22"/>
        </w:rPr>
        <w:t xml:space="preserve"> e utilizzato un campionamento accidentale, che oltre tutto non permette di estendere i risultati della ricerca alla popolazione di riferimento</w:t>
      </w:r>
      <w:r>
        <w:rPr>
          <w:rFonts w:asciiTheme="minorHAnsi" w:hAnsiTheme="minorHAnsi"/>
          <w:sz w:val="22"/>
          <w:szCs w:val="22"/>
        </w:rPr>
        <w:t xml:space="preserve">. </w:t>
      </w:r>
    </w:p>
    <w:p w:rsidR="0074402E" w:rsidRPr="0074402E" w:rsidRDefault="0074402E" w:rsidP="0074402E">
      <w:pPr>
        <w:pStyle w:val="Standard"/>
        <w:tabs>
          <w:tab w:val="left" w:pos="402"/>
        </w:tabs>
        <w:spacing w:line="276" w:lineRule="auto"/>
        <w:ind w:left="567"/>
        <w:jc w:val="both"/>
        <w:rPr>
          <w:rFonts w:asciiTheme="minorHAnsi" w:hAnsiTheme="minorHAnsi"/>
          <w:sz w:val="22"/>
          <w:szCs w:val="22"/>
        </w:rPr>
      </w:pPr>
      <w:r>
        <w:rPr>
          <w:rFonts w:asciiTheme="minorHAnsi" w:hAnsiTheme="minorHAnsi"/>
          <w:sz w:val="22"/>
          <w:szCs w:val="22"/>
        </w:rPr>
        <w:t>La</w:t>
      </w:r>
      <w:r w:rsidRPr="0074402E">
        <w:rPr>
          <w:rFonts w:asciiTheme="minorHAnsi" w:hAnsiTheme="minorHAnsi"/>
          <w:sz w:val="22"/>
          <w:szCs w:val="22"/>
        </w:rPr>
        <w:t xml:space="preserve"> ricerca </w:t>
      </w:r>
      <w:r>
        <w:rPr>
          <w:rFonts w:asciiTheme="minorHAnsi" w:hAnsiTheme="minorHAnsi"/>
          <w:sz w:val="22"/>
          <w:szCs w:val="22"/>
        </w:rPr>
        <w:t>ci ha però</w:t>
      </w:r>
      <w:r w:rsidRPr="0074402E">
        <w:rPr>
          <w:rFonts w:asciiTheme="minorHAnsi" w:hAnsiTheme="minorHAnsi"/>
          <w:sz w:val="22"/>
          <w:szCs w:val="22"/>
        </w:rPr>
        <w:t xml:space="preserve"> permesso di approfondire maggiormente questo argomento, il quale ci ha fatto riflettere su q</w:t>
      </w:r>
      <w:r>
        <w:rPr>
          <w:rFonts w:asciiTheme="minorHAnsi" w:hAnsiTheme="minorHAnsi"/>
          <w:sz w:val="22"/>
          <w:szCs w:val="22"/>
        </w:rPr>
        <w:t>uali siano realmente le idee</w:t>
      </w:r>
      <w:r w:rsidRPr="0074402E">
        <w:rPr>
          <w:rFonts w:asciiTheme="minorHAnsi" w:hAnsiTheme="minorHAnsi"/>
          <w:sz w:val="22"/>
          <w:szCs w:val="22"/>
        </w:rPr>
        <w:t xml:space="preserve"> dei genitori</w:t>
      </w:r>
      <w:r>
        <w:rPr>
          <w:rFonts w:asciiTheme="minorHAnsi" w:hAnsiTheme="minorHAnsi"/>
          <w:sz w:val="22"/>
          <w:szCs w:val="22"/>
        </w:rPr>
        <w:t xml:space="preserve"> circa</w:t>
      </w:r>
      <w:r w:rsidRPr="0074402E">
        <w:rPr>
          <w:rFonts w:asciiTheme="minorHAnsi" w:hAnsiTheme="minorHAnsi"/>
          <w:sz w:val="22"/>
          <w:szCs w:val="22"/>
        </w:rPr>
        <w:t xml:space="preserve"> </w:t>
      </w:r>
      <w:r>
        <w:rPr>
          <w:rFonts w:asciiTheme="minorHAnsi" w:hAnsiTheme="minorHAnsi"/>
          <w:sz w:val="22"/>
          <w:szCs w:val="22"/>
        </w:rPr>
        <w:t xml:space="preserve">il </w:t>
      </w:r>
      <w:r w:rsidRPr="0074402E">
        <w:rPr>
          <w:rFonts w:asciiTheme="minorHAnsi" w:hAnsiTheme="minorHAnsi"/>
          <w:sz w:val="22"/>
          <w:szCs w:val="22"/>
        </w:rPr>
        <w:t xml:space="preserve">livello </w:t>
      </w:r>
      <w:r>
        <w:rPr>
          <w:rFonts w:asciiTheme="minorHAnsi" w:hAnsiTheme="minorHAnsi"/>
          <w:sz w:val="22"/>
          <w:szCs w:val="22"/>
        </w:rPr>
        <w:t xml:space="preserve">di </w:t>
      </w:r>
      <w:r w:rsidRPr="0074402E">
        <w:rPr>
          <w:rFonts w:asciiTheme="minorHAnsi" w:hAnsiTheme="minorHAnsi"/>
          <w:sz w:val="22"/>
          <w:szCs w:val="22"/>
        </w:rPr>
        <w:t>socializzazione</w:t>
      </w:r>
      <w:r>
        <w:rPr>
          <w:rFonts w:asciiTheme="minorHAnsi" w:hAnsiTheme="minorHAnsi"/>
          <w:sz w:val="22"/>
          <w:szCs w:val="22"/>
        </w:rPr>
        <w:t xml:space="preserve"> dei propri figli e</w:t>
      </w:r>
      <w:r w:rsidRPr="0074402E">
        <w:rPr>
          <w:rFonts w:asciiTheme="minorHAnsi" w:hAnsiTheme="minorHAnsi"/>
          <w:sz w:val="22"/>
          <w:szCs w:val="22"/>
        </w:rPr>
        <w:t xml:space="preserve"> </w:t>
      </w:r>
      <w:r>
        <w:rPr>
          <w:rFonts w:asciiTheme="minorHAnsi" w:hAnsiTheme="minorHAnsi"/>
          <w:sz w:val="22"/>
          <w:szCs w:val="22"/>
        </w:rPr>
        <w:t xml:space="preserve">sulle </w:t>
      </w:r>
      <w:r w:rsidRPr="0074402E">
        <w:rPr>
          <w:rFonts w:asciiTheme="minorHAnsi" w:hAnsiTheme="minorHAnsi"/>
          <w:sz w:val="22"/>
          <w:szCs w:val="22"/>
        </w:rPr>
        <w:t xml:space="preserve">capacità dei genitori di bambini non </w:t>
      </w:r>
      <w:r>
        <w:rPr>
          <w:rFonts w:asciiTheme="minorHAnsi" w:hAnsiTheme="minorHAnsi"/>
          <w:sz w:val="22"/>
          <w:szCs w:val="22"/>
        </w:rPr>
        <w:t>frequentanti il nido di fornire loro comunque buone</w:t>
      </w:r>
      <w:r w:rsidRPr="0074402E">
        <w:rPr>
          <w:rFonts w:asciiTheme="minorHAnsi" w:hAnsiTheme="minorHAnsi"/>
          <w:sz w:val="22"/>
          <w:szCs w:val="22"/>
        </w:rPr>
        <w:t xml:space="preserve"> </w:t>
      </w:r>
      <w:r>
        <w:rPr>
          <w:rFonts w:asciiTheme="minorHAnsi" w:hAnsiTheme="minorHAnsi"/>
          <w:sz w:val="22"/>
          <w:szCs w:val="22"/>
        </w:rPr>
        <w:t xml:space="preserve">occasioni di </w:t>
      </w:r>
      <w:r w:rsidRPr="0074402E">
        <w:rPr>
          <w:rFonts w:asciiTheme="minorHAnsi" w:hAnsiTheme="minorHAnsi"/>
          <w:sz w:val="22"/>
          <w:szCs w:val="22"/>
        </w:rPr>
        <w:t>socializzazione</w:t>
      </w:r>
      <w:r>
        <w:rPr>
          <w:rFonts w:asciiTheme="minorHAnsi" w:hAnsiTheme="minorHAnsi"/>
          <w:sz w:val="22"/>
          <w:szCs w:val="22"/>
        </w:rPr>
        <w:t>.</w:t>
      </w:r>
    </w:p>
    <w:p w:rsidR="0074402E" w:rsidRPr="000E6785" w:rsidRDefault="0074402E" w:rsidP="0074402E">
      <w:pPr>
        <w:pStyle w:val="Corpodeltesto"/>
        <w:spacing w:after="0" w:line="276" w:lineRule="auto"/>
        <w:ind w:left="567"/>
        <w:jc w:val="both"/>
        <w:rPr>
          <w:rFonts w:ascii="Calibri" w:hAnsi="Calibri"/>
          <w:sz w:val="22"/>
          <w:szCs w:val="22"/>
        </w:rPr>
      </w:pPr>
    </w:p>
    <w:p w:rsidR="000E6785" w:rsidRPr="001C2265" w:rsidRDefault="000E6785" w:rsidP="000E6785">
      <w:pPr>
        <w:pStyle w:val="Paragrafoelenco"/>
        <w:ind w:left="567"/>
        <w:jc w:val="both"/>
        <w:rPr>
          <w:color w:val="FF0000"/>
        </w:rPr>
      </w:pPr>
    </w:p>
    <w:p w:rsidR="00B61480" w:rsidRPr="001C2265" w:rsidRDefault="00B61480" w:rsidP="00C17481">
      <w:pPr>
        <w:pStyle w:val="Paragrafoelenco"/>
        <w:numPr>
          <w:ilvl w:val="0"/>
          <w:numId w:val="1"/>
        </w:numPr>
        <w:ind w:left="567"/>
        <w:jc w:val="both"/>
        <w:rPr>
          <w:color w:val="FF0000"/>
        </w:rPr>
      </w:pPr>
      <w:r w:rsidRPr="001C2265">
        <w:rPr>
          <w:color w:val="FF0000"/>
        </w:rPr>
        <w:t>Bibliografia e</w:t>
      </w:r>
      <w:r w:rsidR="00EF3C01" w:rsidRPr="001C2265">
        <w:rPr>
          <w:color w:val="FF0000"/>
        </w:rPr>
        <w:t xml:space="preserve"> </w:t>
      </w:r>
      <w:proofErr w:type="spellStart"/>
      <w:r w:rsidRPr="001C2265">
        <w:rPr>
          <w:color w:val="FF0000"/>
        </w:rPr>
        <w:t>sitografia</w:t>
      </w:r>
      <w:proofErr w:type="spellEnd"/>
    </w:p>
    <w:p w:rsidR="00B61480" w:rsidRPr="006C17F4" w:rsidRDefault="00B61480" w:rsidP="0037097E">
      <w:pPr>
        <w:pStyle w:val="Paragrafoelenco"/>
        <w:spacing w:before="120" w:after="120"/>
        <w:ind w:left="567"/>
        <w:jc w:val="both"/>
        <w:rPr>
          <w:rFonts w:cs="Times New Roman"/>
        </w:rPr>
      </w:pPr>
      <w:r w:rsidRPr="006C17F4">
        <w:rPr>
          <w:rFonts w:cs="Times New Roman"/>
        </w:rPr>
        <w:t xml:space="preserve">Roberto </w:t>
      </w:r>
      <w:proofErr w:type="spellStart"/>
      <w:r w:rsidRPr="006C17F4">
        <w:rPr>
          <w:rFonts w:cs="Times New Roman"/>
        </w:rPr>
        <w:t>Trinchero</w:t>
      </w:r>
      <w:proofErr w:type="spellEnd"/>
      <w:r w:rsidRPr="006C17F4">
        <w:rPr>
          <w:rFonts w:cs="Times New Roman"/>
        </w:rPr>
        <w:t xml:space="preserve">, </w:t>
      </w:r>
      <w:r w:rsidRPr="006C17F4">
        <w:rPr>
          <w:rFonts w:cs="Times New Roman"/>
          <w:i/>
        </w:rPr>
        <w:t>Manuale di ricerca educativa</w:t>
      </w:r>
      <w:r w:rsidRPr="006C17F4">
        <w:rPr>
          <w:rFonts w:cs="Times New Roman"/>
        </w:rPr>
        <w:t>, Milano, Franco Angeli, 2002.</w:t>
      </w:r>
    </w:p>
    <w:p w:rsidR="00B61480" w:rsidRPr="006C17F4" w:rsidRDefault="00B61480" w:rsidP="0037097E">
      <w:pPr>
        <w:pStyle w:val="Paragrafoelenco"/>
        <w:ind w:left="567"/>
        <w:jc w:val="both"/>
        <w:rPr>
          <w:rFonts w:cs="Times New Roman"/>
          <w:shd w:val="clear" w:color="auto" w:fill="FFFFFF"/>
        </w:rPr>
      </w:pPr>
      <w:r w:rsidRPr="006C17F4">
        <w:rPr>
          <w:rFonts w:cs="Times New Roman"/>
          <w:shd w:val="clear" w:color="auto" w:fill="FFFFFF"/>
        </w:rPr>
        <w:t xml:space="preserve">Angelica </w:t>
      </w:r>
      <w:proofErr w:type="spellStart"/>
      <w:r w:rsidRPr="006C17F4">
        <w:rPr>
          <w:rFonts w:cs="Times New Roman"/>
          <w:shd w:val="clear" w:color="auto" w:fill="FFFFFF"/>
        </w:rPr>
        <w:t>Arace</w:t>
      </w:r>
      <w:proofErr w:type="spellEnd"/>
      <w:r w:rsidRPr="006C17F4">
        <w:rPr>
          <w:rFonts w:cs="Times New Roman"/>
          <w:shd w:val="clear" w:color="auto" w:fill="FFFFFF"/>
        </w:rPr>
        <w:t>,</w:t>
      </w:r>
      <w:r w:rsidRPr="006C17F4">
        <w:rPr>
          <w:rStyle w:val="apple-converted-space"/>
          <w:rFonts w:cs="Times New Roman"/>
          <w:shd w:val="clear" w:color="auto" w:fill="FFFFFF"/>
        </w:rPr>
        <w:t> </w:t>
      </w:r>
      <w:r w:rsidRPr="006C17F4">
        <w:rPr>
          <w:rStyle w:val="Enfasicorsivo"/>
          <w:rFonts w:cs="Times New Roman"/>
          <w:shd w:val="clear" w:color="auto" w:fill="FFFFFF"/>
        </w:rPr>
        <w:t>Psicologia della prima infanzia</w:t>
      </w:r>
      <w:r w:rsidRPr="006C17F4">
        <w:rPr>
          <w:rFonts w:cs="Times New Roman"/>
          <w:shd w:val="clear" w:color="auto" w:fill="FFFFFF"/>
        </w:rPr>
        <w:t>, Mondadori Università, Milano, 2010.</w:t>
      </w:r>
    </w:p>
    <w:p w:rsidR="00E34634" w:rsidRPr="006C17F4" w:rsidRDefault="00E34634" w:rsidP="0037097E">
      <w:pPr>
        <w:pStyle w:val="Paragrafoelenco"/>
        <w:ind w:left="567"/>
        <w:jc w:val="both"/>
        <w:rPr>
          <w:rFonts w:cs="Times New Roman"/>
        </w:rPr>
      </w:pPr>
      <w:r w:rsidRPr="006C17F4">
        <w:rPr>
          <w:rFonts w:cs="Times New Roman"/>
          <w:shd w:val="clear" w:color="auto" w:fill="FFFFFF"/>
        </w:rPr>
        <w:t xml:space="preserve">Anna Lia </w:t>
      </w:r>
      <w:proofErr w:type="spellStart"/>
      <w:r w:rsidRPr="006C17F4">
        <w:rPr>
          <w:rFonts w:cs="Times New Roman"/>
          <w:shd w:val="clear" w:color="auto" w:fill="FFFFFF"/>
        </w:rPr>
        <w:t>Galardini</w:t>
      </w:r>
      <w:proofErr w:type="spellEnd"/>
      <w:r w:rsidRPr="006C17F4">
        <w:rPr>
          <w:rFonts w:cs="Times New Roman"/>
          <w:shd w:val="clear" w:color="auto" w:fill="FFFFFF"/>
        </w:rPr>
        <w:t xml:space="preserve">, </w:t>
      </w:r>
      <w:r w:rsidRPr="006C17F4">
        <w:rPr>
          <w:rFonts w:cs="Times New Roman"/>
          <w:i/>
          <w:shd w:val="clear" w:color="auto" w:fill="FFFFFF"/>
        </w:rPr>
        <w:t>Crescere al nido</w:t>
      </w:r>
      <w:r w:rsidRPr="006C17F4">
        <w:rPr>
          <w:rFonts w:cs="Times New Roman"/>
          <w:shd w:val="clear" w:color="auto" w:fill="FFFFFF"/>
        </w:rPr>
        <w:t>, Carocci, Roma, 2003.</w:t>
      </w:r>
    </w:p>
    <w:p w:rsidR="00F611CE" w:rsidRPr="006C17F4" w:rsidRDefault="00073BC8" w:rsidP="0037097E">
      <w:pPr>
        <w:pStyle w:val="NormaleWeb"/>
        <w:shd w:val="clear" w:color="auto" w:fill="FFFFFF"/>
        <w:spacing w:before="0" w:beforeAutospacing="0" w:after="0" w:afterAutospacing="0" w:line="276" w:lineRule="auto"/>
        <w:ind w:left="567"/>
        <w:jc w:val="both"/>
        <w:textAlignment w:val="baseline"/>
        <w:rPr>
          <w:rFonts w:asciiTheme="minorHAnsi" w:hAnsiTheme="minorHAnsi"/>
          <w:sz w:val="22"/>
          <w:szCs w:val="22"/>
        </w:rPr>
      </w:pPr>
      <w:hyperlink r:id="rId11" w:history="1">
        <w:r w:rsidR="00F611CE" w:rsidRPr="006C17F4">
          <w:rPr>
            <w:rStyle w:val="Collegamentoipertestuale"/>
            <w:rFonts w:asciiTheme="minorHAnsi" w:hAnsiTheme="minorHAnsi"/>
            <w:color w:val="auto"/>
            <w:sz w:val="22"/>
            <w:szCs w:val="22"/>
            <w:u w:val="none"/>
          </w:rPr>
          <w:t>http://www.vitadamamma.com/15906/inserimento-nido-i-pro-e-i-contro-dellasilo-nido.html</w:t>
        </w:r>
      </w:hyperlink>
    </w:p>
    <w:p w:rsidR="00F611CE" w:rsidRPr="00836BA5" w:rsidRDefault="00073BC8" w:rsidP="0037097E">
      <w:pPr>
        <w:pStyle w:val="NormaleWeb"/>
        <w:spacing w:line="276" w:lineRule="auto"/>
        <w:ind w:left="567"/>
        <w:jc w:val="both"/>
        <w:rPr>
          <w:rFonts w:asciiTheme="minorHAnsi" w:hAnsiTheme="minorHAnsi"/>
          <w:sz w:val="22"/>
          <w:szCs w:val="22"/>
        </w:rPr>
      </w:pPr>
      <w:hyperlink r:id="rId12" w:history="1">
        <w:r w:rsidR="00F611CE" w:rsidRPr="00836BA5">
          <w:rPr>
            <w:rStyle w:val="Collegamentoipertestuale"/>
            <w:rFonts w:asciiTheme="minorHAnsi" w:hAnsiTheme="minorHAnsi"/>
            <w:color w:val="auto"/>
            <w:sz w:val="22"/>
            <w:szCs w:val="22"/>
            <w:u w:val="none"/>
          </w:rPr>
          <w:t>http://it.wikipedia.org/wiki/Socializzazione_(sociologia)</w:t>
        </w:r>
      </w:hyperlink>
    </w:p>
    <w:p w:rsidR="00FF7AD7" w:rsidRDefault="00073BC8" w:rsidP="0037097E">
      <w:pPr>
        <w:pStyle w:val="Paragrafoelenco"/>
        <w:ind w:left="567"/>
        <w:jc w:val="both"/>
      </w:pPr>
      <w:hyperlink r:id="rId13" w:history="1">
        <w:r w:rsidR="00836BA5" w:rsidRPr="00836BA5">
          <w:rPr>
            <w:rStyle w:val="Collegamentoipertestuale"/>
            <w:color w:val="auto"/>
            <w:u w:val="none"/>
          </w:rPr>
          <w:t>http://www.babysplanet.it/pdf/social.pdf</w:t>
        </w:r>
      </w:hyperlink>
    </w:p>
    <w:p w:rsidR="00E34634" w:rsidRPr="00E34634" w:rsidRDefault="00073BC8" w:rsidP="0037097E">
      <w:pPr>
        <w:pStyle w:val="NormaleWeb"/>
        <w:spacing w:line="276" w:lineRule="auto"/>
        <w:ind w:left="567"/>
        <w:jc w:val="both"/>
        <w:rPr>
          <w:rFonts w:asciiTheme="minorHAnsi" w:hAnsiTheme="minorHAnsi"/>
          <w:sz w:val="22"/>
          <w:szCs w:val="22"/>
        </w:rPr>
      </w:pPr>
      <w:hyperlink r:id="rId14" w:history="1">
        <w:r w:rsidR="00E34634" w:rsidRPr="00E34634">
          <w:rPr>
            <w:rStyle w:val="Collegamentoipertestuale"/>
            <w:rFonts w:asciiTheme="minorHAnsi" w:hAnsiTheme="minorHAnsi"/>
            <w:color w:val="auto"/>
            <w:sz w:val="22"/>
            <w:szCs w:val="22"/>
            <w:u w:val="none"/>
          </w:rPr>
          <w:t>http://pubblibaby.quimamme.leiweb.it/guide-genitori/e-nato/la-socializzaizone-infantile</w:t>
        </w:r>
      </w:hyperlink>
    </w:p>
    <w:p w:rsidR="00E34634" w:rsidRDefault="00073BC8" w:rsidP="0037097E">
      <w:pPr>
        <w:pStyle w:val="Paragrafoelenco"/>
        <w:ind w:left="567"/>
        <w:jc w:val="both"/>
      </w:pPr>
      <w:hyperlink r:id="rId15" w:history="1">
        <w:r w:rsidR="00E34634" w:rsidRPr="00E34634">
          <w:rPr>
            <w:rStyle w:val="Collegamentoipertestuale"/>
            <w:color w:val="auto"/>
            <w:u w:val="none"/>
          </w:rPr>
          <w:t>http://asilonido.blog.tiscali.it/2010/12/02/7/?doing_wp_cron</w:t>
        </w:r>
      </w:hyperlink>
    </w:p>
    <w:p w:rsidR="00E92F67" w:rsidRPr="00E92F67" w:rsidRDefault="00073BC8" w:rsidP="0037097E">
      <w:pPr>
        <w:pStyle w:val="Paragrafoelenco"/>
        <w:ind w:left="567"/>
        <w:jc w:val="both"/>
      </w:pPr>
      <w:hyperlink r:id="rId16" w:history="1">
        <w:r w:rsidR="00E92F67" w:rsidRPr="00E92F67">
          <w:rPr>
            <w:rStyle w:val="Collegamentoipertestuale"/>
            <w:color w:val="auto"/>
            <w:u w:val="none"/>
          </w:rPr>
          <w:t>http://www.babysplanet.it/pdf/social.pdf</w:t>
        </w:r>
      </w:hyperlink>
      <w:r w:rsidR="00EF3C01" w:rsidRPr="00E92F67">
        <w:t xml:space="preserve"> </w:t>
      </w:r>
    </w:p>
    <w:sectPr w:rsidR="00E92F67" w:rsidRPr="00E92F67" w:rsidSect="009C726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OpenSymbol">
    <w:altName w:val="Arial Unicode MS"/>
    <w:charset w:val="8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7757"/>
    <w:multiLevelType w:val="multilevel"/>
    <w:tmpl w:val="0A8E66A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nsid w:val="05942214"/>
    <w:multiLevelType w:val="multilevel"/>
    <w:tmpl w:val="1186881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nsid w:val="05D565F2"/>
    <w:multiLevelType w:val="multilevel"/>
    <w:tmpl w:val="9CF00966"/>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
    <w:nsid w:val="08E439B0"/>
    <w:multiLevelType w:val="multilevel"/>
    <w:tmpl w:val="C48CC80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
    <w:nsid w:val="096510ED"/>
    <w:multiLevelType w:val="hybridMultilevel"/>
    <w:tmpl w:val="786AF6A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09715536"/>
    <w:multiLevelType w:val="multilevel"/>
    <w:tmpl w:val="5FC8E29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6">
    <w:nsid w:val="0A800D6A"/>
    <w:multiLevelType w:val="hybridMultilevel"/>
    <w:tmpl w:val="B4B0319C"/>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nsid w:val="0EEB7375"/>
    <w:multiLevelType w:val="multilevel"/>
    <w:tmpl w:val="5FF24DC8"/>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8">
    <w:nsid w:val="12DC3802"/>
    <w:multiLevelType w:val="hybridMultilevel"/>
    <w:tmpl w:val="FC30899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C867748"/>
    <w:multiLevelType w:val="multilevel"/>
    <w:tmpl w:val="D0DC047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0">
    <w:nsid w:val="1DD955EC"/>
    <w:multiLevelType w:val="multilevel"/>
    <w:tmpl w:val="FE50D5A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1">
    <w:nsid w:val="20F75EE3"/>
    <w:multiLevelType w:val="multilevel"/>
    <w:tmpl w:val="CD805D1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2">
    <w:nsid w:val="210F69D4"/>
    <w:multiLevelType w:val="multilevel"/>
    <w:tmpl w:val="5B1A713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3">
    <w:nsid w:val="28630FE9"/>
    <w:multiLevelType w:val="multilevel"/>
    <w:tmpl w:val="326CBCB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4">
    <w:nsid w:val="2AD566B7"/>
    <w:multiLevelType w:val="multilevel"/>
    <w:tmpl w:val="7D7A29F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5">
    <w:nsid w:val="2AF06C23"/>
    <w:multiLevelType w:val="hybridMultilevel"/>
    <w:tmpl w:val="CB9A8400"/>
    <w:lvl w:ilvl="0" w:tplc="32FAEB98">
      <w:numFmt w:val="bullet"/>
      <w:lvlText w:val="-"/>
      <w:lvlJc w:val="left"/>
      <w:pPr>
        <w:ind w:left="720" w:hanging="360"/>
      </w:pPr>
      <w:rPr>
        <w:rFonts w:ascii="Verdana" w:eastAsia="Times New Roman" w:hAnsi="Verdana" w:cs="Times New Roman" w:hint="default"/>
      </w:rPr>
    </w:lvl>
    <w:lvl w:ilvl="1" w:tplc="1608B344">
      <w:numFmt w:val="bullet"/>
      <w:lvlText w:val="–"/>
      <w:lvlJc w:val="left"/>
      <w:pPr>
        <w:ind w:left="1440" w:hanging="360"/>
      </w:pPr>
      <w:rPr>
        <w:rFonts w:ascii="Verdana" w:eastAsia="Times New Roman" w:hAnsi="Verdana"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EE67907"/>
    <w:multiLevelType w:val="multilevel"/>
    <w:tmpl w:val="C48A84C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7">
    <w:nsid w:val="2FE17DED"/>
    <w:multiLevelType w:val="hybridMultilevel"/>
    <w:tmpl w:val="731EC0C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3331297C"/>
    <w:multiLevelType w:val="hybridMultilevel"/>
    <w:tmpl w:val="93CA1C9E"/>
    <w:lvl w:ilvl="0" w:tplc="4378D09E">
      <w:numFmt w:val="bullet"/>
      <w:lvlText w:val="-"/>
      <w:lvlJc w:val="left"/>
      <w:pPr>
        <w:ind w:left="720" w:hanging="360"/>
      </w:pPr>
      <w:rPr>
        <w:rFonts w:ascii="Verdana" w:eastAsia="Times New Roman" w:hAnsi="Verdana"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7504126"/>
    <w:multiLevelType w:val="multilevel"/>
    <w:tmpl w:val="03D202D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0">
    <w:nsid w:val="3B6B3D6F"/>
    <w:multiLevelType w:val="multilevel"/>
    <w:tmpl w:val="1424F93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1">
    <w:nsid w:val="3D8C5FB5"/>
    <w:multiLevelType w:val="multilevel"/>
    <w:tmpl w:val="EA3A42C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2">
    <w:nsid w:val="44291E2D"/>
    <w:multiLevelType w:val="multilevel"/>
    <w:tmpl w:val="CE40E3C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3">
    <w:nsid w:val="44AA6982"/>
    <w:multiLevelType w:val="multilevel"/>
    <w:tmpl w:val="F0A0BB20"/>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4">
    <w:nsid w:val="4C510EDE"/>
    <w:multiLevelType w:val="multilevel"/>
    <w:tmpl w:val="1C6A67F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5">
    <w:nsid w:val="4CFD519B"/>
    <w:multiLevelType w:val="hybridMultilevel"/>
    <w:tmpl w:val="D93A1D60"/>
    <w:lvl w:ilvl="0" w:tplc="32FAEB9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22933BD"/>
    <w:multiLevelType w:val="multilevel"/>
    <w:tmpl w:val="14148AF6"/>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7">
    <w:nsid w:val="52F26675"/>
    <w:multiLevelType w:val="multilevel"/>
    <w:tmpl w:val="A83812D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8">
    <w:nsid w:val="549656B4"/>
    <w:multiLevelType w:val="multilevel"/>
    <w:tmpl w:val="E536F25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9">
    <w:nsid w:val="54ED5807"/>
    <w:multiLevelType w:val="multilevel"/>
    <w:tmpl w:val="8C564818"/>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0">
    <w:nsid w:val="61A705EF"/>
    <w:multiLevelType w:val="multilevel"/>
    <w:tmpl w:val="8E7211DE"/>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1">
    <w:nsid w:val="61BF3162"/>
    <w:multiLevelType w:val="multilevel"/>
    <w:tmpl w:val="567891A0"/>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2">
    <w:nsid w:val="646C580A"/>
    <w:multiLevelType w:val="multilevel"/>
    <w:tmpl w:val="7B2E13F8"/>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3">
    <w:nsid w:val="65DD29C4"/>
    <w:multiLevelType w:val="hybridMultilevel"/>
    <w:tmpl w:val="50F088E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nsid w:val="69484045"/>
    <w:multiLevelType w:val="multilevel"/>
    <w:tmpl w:val="BB4A8906"/>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5">
    <w:nsid w:val="69564865"/>
    <w:multiLevelType w:val="hybridMultilevel"/>
    <w:tmpl w:val="479ED41A"/>
    <w:lvl w:ilvl="0" w:tplc="32FAEB9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D0411F1"/>
    <w:multiLevelType w:val="multilevel"/>
    <w:tmpl w:val="F544E2D2"/>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7">
    <w:nsid w:val="70332F00"/>
    <w:multiLevelType w:val="multilevel"/>
    <w:tmpl w:val="913666C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8">
    <w:nsid w:val="761263ED"/>
    <w:multiLevelType w:val="multilevel"/>
    <w:tmpl w:val="9C90BC1A"/>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39">
    <w:nsid w:val="78B75AED"/>
    <w:multiLevelType w:val="multilevel"/>
    <w:tmpl w:val="13D8A5C4"/>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0">
    <w:nsid w:val="7A3926A5"/>
    <w:multiLevelType w:val="multilevel"/>
    <w:tmpl w:val="7608701C"/>
    <w:lvl w:ilvl="0">
      <w:numFmt w:val="bullet"/>
      <w:lvlText w:val="•"/>
      <w:lvlJc w:val="left"/>
      <w:pPr>
        <w:ind w:left="707" w:firstLine="0"/>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1">
    <w:nsid w:val="7C5E7749"/>
    <w:multiLevelType w:val="hybridMultilevel"/>
    <w:tmpl w:val="8A928C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1"/>
  </w:num>
  <w:num w:numId="2">
    <w:abstractNumId w:val="35"/>
  </w:num>
  <w:num w:numId="3">
    <w:abstractNumId w:val="25"/>
  </w:num>
  <w:num w:numId="4">
    <w:abstractNumId w:val="18"/>
  </w:num>
  <w:num w:numId="5">
    <w:abstractNumId w:val="15"/>
  </w:num>
  <w:num w:numId="6">
    <w:abstractNumId w:val="6"/>
  </w:num>
  <w:num w:numId="7">
    <w:abstractNumId w:val="33"/>
  </w:num>
  <w:num w:numId="8">
    <w:abstractNumId w:val="17"/>
  </w:num>
  <w:num w:numId="9">
    <w:abstractNumId w:val="8"/>
  </w:num>
  <w:num w:numId="10">
    <w:abstractNumId w:val="4"/>
  </w:num>
  <w:num w:numId="11">
    <w:abstractNumId w:val="39"/>
  </w:num>
  <w:num w:numId="12">
    <w:abstractNumId w:val="31"/>
  </w:num>
  <w:num w:numId="13">
    <w:abstractNumId w:val="3"/>
  </w:num>
  <w:num w:numId="14">
    <w:abstractNumId w:val="32"/>
  </w:num>
  <w:num w:numId="15">
    <w:abstractNumId w:val="23"/>
  </w:num>
  <w:num w:numId="16">
    <w:abstractNumId w:val="19"/>
  </w:num>
  <w:num w:numId="17">
    <w:abstractNumId w:val="27"/>
  </w:num>
  <w:num w:numId="18">
    <w:abstractNumId w:val="38"/>
  </w:num>
  <w:num w:numId="19">
    <w:abstractNumId w:val="36"/>
  </w:num>
  <w:num w:numId="20">
    <w:abstractNumId w:val="12"/>
  </w:num>
  <w:num w:numId="21">
    <w:abstractNumId w:val="10"/>
  </w:num>
  <w:num w:numId="22">
    <w:abstractNumId w:val="14"/>
  </w:num>
  <w:num w:numId="23">
    <w:abstractNumId w:val="28"/>
  </w:num>
  <w:num w:numId="24">
    <w:abstractNumId w:val="0"/>
  </w:num>
  <w:num w:numId="25">
    <w:abstractNumId w:val="1"/>
  </w:num>
  <w:num w:numId="26">
    <w:abstractNumId w:val="7"/>
  </w:num>
  <w:num w:numId="27">
    <w:abstractNumId w:val="22"/>
  </w:num>
  <w:num w:numId="28">
    <w:abstractNumId w:val="24"/>
  </w:num>
  <w:num w:numId="29">
    <w:abstractNumId w:val="11"/>
  </w:num>
  <w:num w:numId="30">
    <w:abstractNumId w:val="9"/>
  </w:num>
  <w:num w:numId="31">
    <w:abstractNumId w:val="20"/>
  </w:num>
  <w:num w:numId="32">
    <w:abstractNumId w:val="5"/>
  </w:num>
  <w:num w:numId="33">
    <w:abstractNumId w:val="29"/>
  </w:num>
  <w:num w:numId="34">
    <w:abstractNumId w:val="13"/>
  </w:num>
  <w:num w:numId="35">
    <w:abstractNumId w:val="26"/>
  </w:num>
  <w:num w:numId="36">
    <w:abstractNumId w:val="21"/>
  </w:num>
  <w:num w:numId="37">
    <w:abstractNumId w:val="16"/>
  </w:num>
  <w:num w:numId="38">
    <w:abstractNumId w:val="30"/>
  </w:num>
  <w:num w:numId="39">
    <w:abstractNumId w:val="37"/>
  </w:num>
  <w:num w:numId="40">
    <w:abstractNumId w:val="34"/>
  </w:num>
  <w:num w:numId="41">
    <w:abstractNumId w:val="2"/>
  </w:num>
  <w:num w:numId="42">
    <w:abstractNumId w:val="4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283"/>
  <w:characterSpacingControl w:val="doNotCompress"/>
  <w:compat/>
  <w:rsids>
    <w:rsidRoot w:val="00FF7AD7"/>
    <w:rsid w:val="000349FD"/>
    <w:rsid w:val="0003668C"/>
    <w:rsid w:val="00043AF2"/>
    <w:rsid w:val="00047088"/>
    <w:rsid w:val="00073BC8"/>
    <w:rsid w:val="00090720"/>
    <w:rsid w:val="00090AAF"/>
    <w:rsid w:val="00094C62"/>
    <w:rsid w:val="000C2515"/>
    <w:rsid w:val="000E6785"/>
    <w:rsid w:val="000F0488"/>
    <w:rsid w:val="00105901"/>
    <w:rsid w:val="00113BF8"/>
    <w:rsid w:val="0016041E"/>
    <w:rsid w:val="00170167"/>
    <w:rsid w:val="001810B1"/>
    <w:rsid w:val="001C2265"/>
    <w:rsid w:val="001C5179"/>
    <w:rsid w:val="001D6270"/>
    <w:rsid w:val="001E5AA0"/>
    <w:rsid w:val="0024166E"/>
    <w:rsid w:val="00275602"/>
    <w:rsid w:val="002976B1"/>
    <w:rsid w:val="002F1584"/>
    <w:rsid w:val="003445B5"/>
    <w:rsid w:val="0037097E"/>
    <w:rsid w:val="00371142"/>
    <w:rsid w:val="00392EE5"/>
    <w:rsid w:val="0039494C"/>
    <w:rsid w:val="003D0213"/>
    <w:rsid w:val="00430218"/>
    <w:rsid w:val="0043192A"/>
    <w:rsid w:val="00497BC7"/>
    <w:rsid w:val="004C0537"/>
    <w:rsid w:val="004F2BF0"/>
    <w:rsid w:val="005006BE"/>
    <w:rsid w:val="00501D58"/>
    <w:rsid w:val="0050375A"/>
    <w:rsid w:val="00512DB3"/>
    <w:rsid w:val="00515C44"/>
    <w:rsid w:val="00537DDC"/>
    <w:rsid w:val="00567CE1"/>
    <w:rsid w:val="00582885"/>
    <w:rsid w:val="00593095"/>
    <w:rsid w:val="005A2590"/>
    <w:rsid w:val="005B151C"/>
    <w:rsid w:val="005B25FD"/>
    <w:rsid w:val="005B670E"/>
    <w:rsid w:val="005C781D"/>
    <w:rsid w:val="005D724C"/>
    <w:rsid w:val="005E0829"/>
    <w:rsid w:val="005F0FDF"/>
    <w:rsid w:val="005F658E"/>
    <w:rsid w:val="00601B49"/>
    <w:rsid w:val="0060265D"/>
    <w:rsid w:val="006C17F4"/>
    <w:rsid w:val="006C66DC"/>
    <w:rsid w:val="006D53F1"/>
    <w:rsid w:val="006E3FF4"/>
    <w:rsid w:val="006F2F85"/>
    <w:rsid w:val="006F4762"/>
    <w:rsid w:val="0074402E"/>
    <w:rsid w:val="007925ED"/>
    <w:rsid w:val="007C0BB3"/>
    <w:rsid w:val="007C6031"/>
    <w:rsid w:val="007D0223"/>
    <w:rsid w:val="007D0970"/>
    <w:rsid w:val="007D7D7D"/>
    <w:rsid w:val="007E300E"/>
    <w:rsid w:val="00810722"/>
    <w:rsid w:val="00815516"/>
    <w:rsid w:val="00836BA5"/>
    <w:rsid w:val="00850E92"/>
    <w:rsid w:val="008534A6"/>
    <w:rsid w:val="008918A5"/>
    <w:rsid w:val="008A5877"/>
    <w:rsid w:val="008D00F8"/>
    <w:rsid w:val="008E59B3"/>
    <w:rsid w:val="008F18B8"/>
    <w:rsid w:val="00914611"/>
    <w:rsid w:val="00977061"/>
    <w:rsid w:val="009A6D1E"/>
    <w:rsid w:val="009C559F"/>
    <w:rsid w:val="009C7260"/>
    <w:rsid w:val="00A41434"/>
    <w:rsid w:val="00AD2ABB"/>
    <w:rsid w:val="00B40386"/>
    <w:rsid w:val="00B41268"/>
    <w:rsid w:val="00B61480"/>
    <w:rsid w:val="00B620C4"/>
    <w:rsid w:val="00B62AF0"/>
    <w:rsid w:val="00B63713"/>
    <w:rsid w:val="00B71788"/>
    <w:rsid w:val="00B8056C"/>
    <w:rsid w:val="00BB2A80"/>
    <w:rsid w:val="00BB6E01"/>
    <w:rsid w:val="00C12013"/>
    <w:rsid w:val="00C17481"/>
    <w:rsid w:val="00C37355"/>
    <w:rsid w:val="00C6047F"/>
    <w:rsid w:val="00C66D6F"/>
    <w:rsid w:val="00C71F48"/>
    <w:rsid w:val="00C76DDA"/>
    <w:rsid w:val="00C8210C"/>
    <w:rsid w:val="00CE4BC9"/>
    <w:rsid w:val="00CE502D"/>
    <w:rsid w:val="00CF2DA7"/>
    <w:rsid w:val="00CF2EFD"/>
    <w:rsid w:val="00D46CDB"/>
    <w:rsid w:val="00D651CA"/>
    <w:rsid w:val="00D827F9"/>
    <w:rsid w:val="00D906E8"/>
    <w:rsid w:val="00D93E97"/>
    <w:rsid w:val="00DC0A6E"/>
    <w:rsid w:val="00DF1A3D"/>
    <w:rsid w:val="00E34634"/>
    <w:rsid w:val="00E51C18"/>
    <w:rsid w:val="00E9197F"/>
    <w:rsid w:val="00E92F67"/>
    <w:rsid w:val="00E97E88"/>
    <w:rsid w:val="00EA0967"/>
    <w:rsid w:val="00EB7C58"/>
    <w:rsid w:val="00EC54F6"/>
    <w:rsid w:val="00EF0258"/>
    <w:rsid w:val="00EF3C01"/>
    <w:rsid w:val="00EF7AC0"/>
    <w:rsid w:val="00F26FE2"/>
    <w:rsid w:val="00F277C7"/>
    <w:rsid w:val="00F312C9"/>
    <w:rsid w:val="00F53620"/>
    <w:rsid w:val="00F611CE"/>
    <w:rsid w:val="00F80780"/>
    <w:rsid w:val="00F868EE"/>
    <w:rsid w:val="00F87D8B"/>
    <w:rsid w:val="00FB0E39"/>
    <w:rsid w:val="00FD6685"/>
    <w:rsid w:val="00FF7A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726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FF7AD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FF7AD7"/>
    <w:pPr>
      <w:suppressLineNumbers/>
    </w:pPr>
  </w:style>
  <w:style w:type="paragraph" w:styleId="Paragrafoelenco">
    <w:name w:val="List Paragraph"/>
    <w:basedOn w:val="Normale"/>
    <w:qFormat/>
    <w:rsid w:val="00FF7AD7"/>
    <w:pPr>
      <w:ind w:left="720"/>
      <w:contextualSpacing/>
    </w:pPr>
  </w:style>
  <w:style w:type="character" w:customStyle="1" w:styleId="apple-converted-space">
    <w:name w:val="apple-converted-space"/>
    <w:basedOn w:val="Carpredefinitoparagrafo"/>
    <w:rsid w:val="001810B1"/>
  </w:style>
  <w:style w:type="paragraph" w:styleId="NormaleWeb">
    <w:name w:val="Normal (Web)"/>
    <w:basedOn w:val="Normale"/>
    <w:uiPriority w:val="99"/>
    <w:unhideWhenUsed/>
    <w:rsid w:val="001810B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1810B1"/>
    <w:rPr>
      <w:i/>
      <w:iCs/>
    </w:rPr>
  </w:style>
  <w:style w:type="character" w:customStyle="1" w:styleId="mw-editsection">
    <w:name w:val="mw-editsection"/>
    <w:basedOn w:val="Carpredefinitoparagrafo"/>
    <w:rsid w:val="00497BC7"/>
  </w:style>
  <w:style w:type="character" w:styleId="Collegamentoipertestuale">
    <w:name w:val="Hyperlink"/>
    <w:basedOn w:val="Carpredefinitoparagrafo"/>
    <w:uiPriority w:val="99"/>
    <w:semiHidden/>
    <w:unhideWhenUsed/>
    <w:rsid w:val="00F611CE"/>
    <w:rPr>
      <w:color w:val="0000FF"/>
      <w:u w:val="single"/>
    </w:rPr>
  </w:style>
  <w:style w:type="paragraph" w:customStyle="1" w:styleId="Heading">
    <w:name w:val="Heading"/>
    <w:basedOn w:val="Standard"/>
    <w:next w:val="Textbody"/>
    <w:rsid w:val="00593095"/>
    <w:pPr>
      <w:keepNext/>
      <w:spacing w:before="240" w:after="120"/>
    </w:pPr>
    <w:rPr>
      <w:rFonts w:ascii="Arial" w:eastAsia="Lucida Sans Unicode" w:hAnsi="Arial" w:cs="Tahoma"/>
      <w:sz w:val="28"/>
      <w:szCs w:val="28"/>
    </w:rPr>
  </w:style>
  <w:style w:type="paragraph" w:customStyle="1" w:styleId="Textbody">
    <w:name w:val="Text body"/>
    <w:basedOn w:val="Standard"/>
    <w:rsid w:val="00593095"/>
    <w:pPr>
      <w:spacing w:after="120"/>
    </w:pPr>
    <w:rPr>
      <w:rFonts w:eastAsia="Lucida Sans Unicode" w:cs="Tahoma"/>
    </w:rPr>
  </w:style>
  <w:style w:type="paragraph" w:styleId="Elenco">
    <w:name w:val="List"/>
    <w:basedOn w:val="Textbody"/>
    <w:rsid w:val="00593095"/>
  </w:style>
  <w:style w:type="paragraph" w:customStyle="1" w:styleId="Didascalia1">
    <w:name w:val="Didascalia1"/>
    <w:basedOn w:val="Standard"/>
    <w:rsid w:val="00593095"/>
    <w:pPr>
      <w:suppressLineNumbers/>
      <w:spacing w:before="120" w:after="120"/>
    </w:pPr>
    <w:rPr>
      <w:rFonts w:eastAsia="Lucida Sans Unicode" w:cs="Tahoma"/>
      <w:i/>
      <w:iCs/>
    </w:rPr>
  </w:style>
  <w:style w:type="paragraph" w:customStyle="1" w:styleId="Index">
    <w:name w:val="Index"/>
    <w:basedOn w:val="Standard"/>
    <w:rsid w:val="00593095"/>
    <w:pPr>
      <w:suppressLineNumbers/>
    </w:pPr>
    <w:rPr>
      <w:rFonts w:eastAsia="Lucida Sans Unicode" w:cs="Tahoma"/>
    </w:rPr>
  </w:style>
  <w:style w:type="paragraph" w:customStyle="1" w:styleId="TableHeading">
    <w:name w:val="Table Heading"/>
    <w:basedOn w:val="TableContents"/>
    <w:rsid w:val="00593095"/>
    <w:pPr>
      <w:jc w:val="center"/>
    </w:pPr>
    <w:rPr>
      <w:rFonts w:eastAsia="Lucida Sans Unicode" w:cs="Tahoma"/>
      <w:b/>
      <w:bCs/>
    </w:rPr>
  </w:style>
  <w:style w:type="character" w:customStyle="1" w:styleId="BulletSymbols">
    <w:name w:val="Bullet Symbols"/>
    <w:rsid w:val="00593095"/>
    <w:rPr>
      <w:rFonts w:ascii="OpenSymbol" w:eastAsia="OpenSymbol" w:hAnsi="OpenSymbol" w:cs="OpenSymbol"/>
    </w:rPr>
  </w:style>
  <w:style w:type="paragraph" w:styleId="Testofumetto">
    <w:name w:val="Balloon Text"/>
    <w:basedOn w:val="Normale"/>
    <w:link w:val="TestofumettoCarattere"/>
    <w:uiPriority w:val="99"/>
    <w:semiHidden/>
    <w:unhideWhenUsed/>
    <w:rsid w:val="00593095"/>
    <w:pPr>
      <w:widowControl w:val="0"/>
      <w:suppressAutoHyphens/>
      <w:autoSpaceDN w:val="0"/>
      <w:spacing w:after="0" w:line="240" w:lineRule="auto"/>
      <w:textAlignment w:val="baseline"/>
    </w:pPr>
    <w:rPr>
      <w:rFonts w:ascii="Tahoma" w:eastAsia="Lucida Sans Unicode" w:hAnsi="Tahoma" w:cs="Mangal"/>
      <w:kern w:val="3"/>
      <w:sz w:val="16"/>
      <w:szCs w:val="14"/>
      <w:lang w:eastAsia="zh-CN" w:bidi="hi-IN"/>
    </w:rPr>
  </w:style>
  <w:style w:type="character" w:customStyle="1" w:styleId="TestofumettoCarattere">
    <w:name w:val="Testo fumetto Carattere"/>
    <w:basedOn w:val="Carpredefinitoparagrafo"/>
    <w:link w:val="Testofumetto"/>
    <w:uiPriority w:val="99"/>
    <w:semiHidden/>
    <w:rsid w:val="00593095"/>
    <w:rPr>
      <w:rFonts w:ascii="Tahoma" w:eastAsia="Lucida Sans Unicode" w:hAnsi="Tahoma" w:cs="Mangal"/>
      <w:kern w:val="3"/>
      <w:sz w:val="16"/>
      <w:szCs w:val="14"/>
      <w:lang w:eastAsia="zh-CN" w:bidi="hi-IN"/>
    </w:rPr>
  </w:style>
  <w:style w:type="paragraph" w:customStyle="1" w:styleId="Default">
    <w:name w:val="Default"/>
    <w:rsid w:val="00F26FE2"/>
    <w:pPr>
      <w:autoSpaceDE w:val="0"/>
      <w:autoSpaceDN w:val="0"/>
      <w:adjustRightInd w:val="0"/>
      <w:spacing w:after="0" w:line="240" w:lineRule="auto"/>
    </w:pPr>
    <w:rPr>
      <w:rFonts w:ascii="Calibri" w:hAnsi="Calibri" w:cs="Calibri"/>
      <w:color w:val="000000"/>
      <w:sz w:val="24"/>
      <w:szCs w:val="24"/>
    </w:rPr>
  </w:style>
  <w:style w:type="paragraph" w:styleId="Corpodeltesto">
    <w:name w:val="Body Text"/>
    <w:basedOn w:val="Normale"/>
    <w:link w:val="CorpodeltestoCarattere"/>
    <w:rsid w:val="00EA0967"/>
    <w:pPr>
      <w:widowControl w:val="0"/>
      <w:suppressAutoHyphens/>
      <w:spacing w:after="120" w:line="240" w:lineRule="auto"/>
    </w:pPr>
    <w:rPr>
      <w:rFonts w:ascii="Times New Roman" w:eastAsia="Arial Unicode MS" w:hAnsi="Times New Roman" w:cs="Arial Unicode MS"/>
      <w:kern w:val="1"/>
      <w:sz w:val="24"/>
      <w:szCs w:val="24"/>
      <w:lang w:eastAsia="hi-IN" w:bidi="hi-IN"/>
    </w:rPr>
  </w:style>
  <w:style w:type="character" w:customStyle="1" w:styleId="CorpodeltestoCarattere">
    <w:name w:val="Corpo del testo Carattere"/>
    <w:basedOn w:val="Carpredefinitoparagrafo"/>
    <w:link w:val="Corpodeltesto"/>
    <w:rsid w:val="00EA0967"/>
    <w:rPr>
      <w:rFonts w:ascii="Times New Roman" w:eastAsia="Arial Unicode MS" w:hAnsi="Times New Roman" w:cs="Arial Unicode MS"/>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far.unito.it/trinchero/jsstat/200/media.gif" TargetMode="External"/><Relationship Id="rId13" Type="http://schemas.openxmlformats.org/officeDocument/2006/relationships/hyperlink" Target="http://www.babysplanet.it/pdf/social.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http://www.far.unito.it/trinchero/jsstat/200/barra.gif" TargetMode="External"/><Relationship Id="rId12" Type="http://schemas.openxmlformats.org/officeDocument/2006/relationships/hyperlink" Target="http://it.wikipedia.org/wiki/Socializzazione_(sociolog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abysplanet.it/pdf/social.pd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vitadamamma.com/15906/inserimento-nido-i-pro-e-i-contro-dellasilo-nido.html" TargetMode="External"/><Relationship Id="rId5" Type="http://schemas.openxmlformats.org/officeDocument/2006/relationships/webSettings" Target="webSettings.xml"/><Relationship Id="rId15" Type="http://schemas.openxmlformats.org/officeDocument/2006/relationships/hyperlink" Target="http://asilonido.blog.tiscali.it/2010/12/02/7/?doing_wp_cron" TargetMode="External"/><Relationship Id="rId10" Type="http://schemas.openxmlformats.org/officeDocument/2006/relationships/image" Target="http://www.far.unito.it/trinchero/jsstat/200/xquadro.gif"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http://www.far.unito.it/trinchero/jsstat/200/scartotipo.gif" TargetMode="External"/><Relationship Id="rId14" Type="http://schemas.openxmlformats.org/officeDocument/2006/relationships/hyperlink" Target="http://pubblibaby.quimamme.leiweb.it/guide-genitori/e-nato/la-socializzaizone-infantil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3B4BD-F996-4B5A-99B6-7341E7C05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26</Pages>
  <Words>6813</Words>
  <Characters>38836</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45558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D&amp;B</cp:lastModifiedBy>
  <cp:revision>29</cp:revision>
  <dcterms:created xsi:type="dcterms:W3CDTF">2012-11-13T10:06:00Z</dcterms:created>
  <dcterms:modified xsi:type="dcterms:W3CDTF">2013-11-05T20:04:00Z</dcterms:modified>
</cp:coreProperties>
</file>